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4BF50" w14:textId="4B43B3CB" w:rsidR="001B36DB" w:rsidRPr="001B36DB" w:rsidRDefault="001B36DB" w:rsidP="00BD7598">
      <w:pPr>
        <w:rPr>
          <w:b/>
          <w:bCs/>
          <w:lang w:val="de-CH"/>
        </w:rPr>
      </w:pPr>
      <w:bookmarkStart w:id="0" w:name="_Hlk108193459"/>
      <w:r w:rsidRPr="001B36DB">
        <w:rPr>
          <w:b/>
          <w:bCs/>
          <w:lang w:val="de-CH"/>
        </w:rPr>
        <w:t xml:space="preserve">Ehemalige </w:t>
      </w:r>
      <w:r w:rsidR="00B67B1D">
        <w:rPr>
          <w:b/>
          <w:bCs/>
          <w:lang w:val="de-CH"/>
        </w:rPr>
        <w:t xml:space="preserve">Schmiede und </w:t>
      </w:r>
      <w:r w:rsidRPr="001B36DB">
        <w:rPr>
          <w:b/>
          <w:bCs/>
          <w:lang w:val="de-CH"/>
        </w:rPr>
        <w:t>Garage Füchslin</w:t>
      </w:r>
      <w:r w:rsidR="00584933">
        <w:rPr>
          <w:b/>
          <w:bCs/>
          <w:lang w:val="de-CH"/>
        </w:rPr>
        <w:t xml:space="preserve"> (AK 46 a/b/c, 47 und 50)</w:t>
      </w:r>
      <w:bookmarkStart w:id="1" w:name="_GoBack"/>
      <w:bookmarkEnd w:id="1"/>
    </w:p>
    <w:bookmarkEnd w:id="0"/>
    <w:p w14:paraId="1D897FAB" w14:textId="65B1A08A" w:rsidR="00AF582C" w:rsidRDefault="001B36DB" w:rsidP="00BD7598">
      <w:pPr>
        <w:rPr>
          <w:lang w:val="de-CH"/>
        </w:rPr>
      </w:pPr>
      <w:r>
        <w:rPr>
          <w:lang w:val="de-CH"/>
        </w:rPr>
        <w:t>Diese heute verschwundene Häuserpartie stand zwischen der Schmitte und der Liegenschaft Liechti. Ältere Bilder erlauben eine Rekonstruktion der komplizierten Besitzverhältnisse. Um 1975 gehörten drei Liegenschaften zur Garage. Das schmale Gebäude links stammt aus dem 17. oder 18. Jahrhundert. An der Hauswand der Liegenschaft Liechti zur Rechten ist der Giebelabdruck der ursp</w:t>
      </w:r>
      <w:r w:rsidR="00AF582C">
        <w:rPr>
          <w:lang w:val="de-CH"/>
        </w:rPr>
        <w:t>rünglichen und viel älteren</w:t>
      </w:r>
      <w:r>
        <w:rPr>
          <w:lang w:val="de-CH"/>
        </w:rPr>
        <w:t xml:space="preserve"> Liegenschaft erkennbar</w:t>
      </w:r>
      <w:r w:rsidR="00A3060E">
        <w:rPr>
          <w:lang w:val="de-CH"/>
        </w:rPr>
        <w:t>, auch der Kamin blieb erhalten</w:t>
      </w:r>
      <w:r w:rsidR="00AF582C">
        <w:rPr>
          <w:lang w:val="de-CH"/>
        </w:rPr>
        <w:t xml:space="preserve">. </w:t>
      </w:r>
      <w:r w:rsidR="004911DD">
        <w:rPr>
          <w:lang w:val="de-CH"/>
        </w:rPr>
        <w:t xml:space="preserve">Der baufällige Dachstock und </w:t>
      </w:r>
      <w:r w:rsidR="001822E6">
        <w:rPr>
          <w:lang w:val="de-CH"/>
        </w:rPr>
        <w:t xml:space="preserve">das </w:t>
      </w:r>
      <w:r w:rsidR="004911DD">
        <w:rPr>
          <w:lang w:val="de-CH"/>
        </w:rPr>
        <w:t xml:space="preserve">Obergeschoss </w:t>
      </w:r>
      <w:r w:rsidR="001822E6">
        <w:rPr>
          <w:lang w:val="de-CH"/>
        </w:rPr>
        <w:t>wurden</w:t>
      </w:r>
      <w:r w:rsidR="00AF582C">
        <w:rPr>
          <w:lang w:val="de-CH"/>
        </w:rPr>
        <w:t xml:space="preserve"> um 1960 ersetzt mit </w:t>
      </w:r>
      <w:r w:rsidR="00410837">
        <w:rPr>
          <w:lang w:val="de-CH"/>
        </w:rPr>
        <w:t>zwei</w:t>
      </w:r>
      <w:r w:rsidR="00AF582C">
        <w:rPr>
          <w:lang w:val="de-CH"/>
        </w:rPr>
        <w:t xml:space="preserve"> neuen Häusern.</w:t>
      </w:r>
      <w:r w:rsidR="004911DD">
        <w:rPr>
          <w:lang w:val="de-CH"/>
        </w:rPr>
        <w:t xml:space="preserve"> </w:t>
      </w:r>
      <w:r w:rsidR="00AF582C">
        <w:rPr>
          <w:lang w:val="de-CH"/>
        </w:rPr>
        <w:t>Ein «modernes» Vordach zieht sich über die drei ursprünglichen Häuser hinweg.</w:t>
      </w:r>
    </w:p>
    <w:p w14:paraId="4D4CFA1C" w14:textId="186B365A" w:rsidR="00AF582C" w:rsidRDefault="00AF582C" w:rsidP="004911DD">
      <w:pPr>
        <w:rPr>
          <w:lang w:val="de-CH"/>
        </w:rPr>
      </w:pPr>
      <w:r>
        <w:rPr>
          <w:lang w:val="de-CH"/>
        </w:rPr>
        <w:t xml:space="preserve">In der Mitte besteht ein Durchgang, der die dahinter liegende Liegenschaft </w:t>
      </w:r>
      <w:r w:rsidR="00410837">
        <w:rPr>
          <w:lang w:val="de-CH"/>
        </w:rPr>
        <w:t xml:space="preserve">Schär </w:t>
      </w:r>
      <w:r>
        <w:rPr>
          <w:lang w:val="de-CH"/>
        </w:rPr>
        <w:t>erschliesst.</w:t>
      </w:r>
      <w:r w:rsidR="004911DD">
        <w:rPr>
          <w:lang w:val="de-CH"/>
        </w:rPr>
        <w:t xml:space="preserve"> Ganz links sind Teile der ehemalige Schmiedewerkstatt am Elfinger Bach erkennbar.</w:t>
      </w:r>
    </w:p>
    <w:p w14:paraId="140E5421" w14:textId="2BD38182" w:rsidR="00AF582C" w:rsidRDefault="00AF582C" w:rsidP="00BD7598">
      <w:pPr>
        <w:rPr>
          <w:lang w:val="de-CH"/>
        </w:rPr>
      </w:pPr>
      <w:r w:rsidRPr="00BD7598">
        <w:rPr>
          <w:noProof/>
          <w:lang w:val="de-CH"/>
        </w:rPr>
        <w:drawing>
          <wp:anchor distT="0" distB="0" distL="114300" distR="114300" simplePos="0" relativeHeight="251681792" behindDoc="0" locked="0" layoutInCell="1" allowOverlap="1" wp14:anchorId="6652A9AC" wp14:editId="29F5E80C">
            <wp:simplePos x="0" y="0"/>
            <wp:positionH relativeFrom="column">
              <wp:posOffset>13752</wp:posOffset>
            </wp:positionH>
            <wp:positionV relativeFrom="paragraph">
              <wp:posOffset>121598</wp:posOffset>
            </wp:positionV>
            <wp:extent cx="4993005" cy="32410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6131" t="5714" r="6741" b="13547"/>
                    <a:stretch/>
                  </pic:blipFill>
                  <pic:spPr bwMode="auto">
                    <a:xfrm>
                      <a:off x="0" y="0"/>
                      <a:ext cx="4993005" cy="3241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71004" w14:textId="6C1C2999" w:rsidR="001B36DB" w:rsidRDefault="001B36DB" w:rsidP="00BD7598">
      <w:pPr>
        <w:rPr>
          <w:lang w:val="de-CH"/>
        </w:rPr>
      </w:pPr>
    </w:p>
    <w:p w14:paraId="0F74B677" w14:textId="0EF19285" w:rsidR="00AF582C" w:rsidRDefault="00AF582C" w:rsidP="00BD7598">
      <w:pPr>
        <w:rPr>
          <w:lang w:val="de-CH"/>
        </w:rPr>
      </w:pPr>
    </w:p>
    <w:p w14:paraId="648EC1D2" w14:textId="53AE7665" w:rsidR="00AF582C" w:rsidRDefault="00AF582C" w:rsidP="00BD7598">
      <w:pPr>
        <w:rPr>
          <w:lang w:val="de-CH"/>
        </w:rPr>
      </w:pPr>
    </w:p>
    <w:p w14:paraId="6700EA1D" w14:textId="29224A2E" w:rsidR="00AF582C" w:rsidRDefault="00AF582C" w:rsidP="00BD7598">
      <w:pPr>
        <w:rPr>
          <w:lang w:val="de-CH"/>
        </w:rPr>
      </w:pPr>
    </w:p>
    <w:p w14:paraId="238492EA" w14:textId="3004EA6F" w:rsidR="00AF582C" w:rsidRDefault="00AF582C" w:rsidP="00BD7598">
      <w:pPr>
        <w:rPr>
          <w:lang w:val="de-CH"/>
        </w:rPr>
      </w:pPr>
    </w:p>
    <w:p w14:paraId="47A26C7B" w14:textId="3D288173" w:rsidR="00AF582C" w:rsidRDefault="00AF582C" w:rsidP="00BD7598">
      <w:pPr>
        <w:rPr>
          <w:lang w:val="de-CH"/>
        </w:rPr>
      </w:pPr>
    </w:p>
    <w:p w14:paraId="55FAFFA7" w14:textId="192E9292" w:rsidR="00AF582C" w:rsidRDefault="00AF582C" w:rsidP="00BD7598">
      <w:pPr>
        <w:rPr>
          <w:lang w:val="de-CH"/>
        </w:rPr>
      </w:pPr>
    </w:p>
    <w:p w14:paraId="2AB9A9E8" w14:textId="2FB7EBF8" w:rsidR="00AF582C" w:rsidRDefault="00AF582C" w:rsidP="00BD7598">
      <w:pPr>
        <w:rPr>
          <w:lang w:val="de-CH"/>
        </w:rPr>
      </w:pPr>
    </w:p>
    <w:p w14:paraId="3DE455E5" w14:textId="7BC012FF" w:rsidR="00AF582C" w:rsidRDefault="00AF582C" w:rsidP="00BD7598">
      <w:pPr>
        <w:rPr>
          <w:lang w:val="de-CH"/>
        </w:rPr>
      </w:pPr>
    </w:p>
    <w:p w14:paraId="12A5B48E" w14:textId="7A0C5F0F" w:rsidR="00AF582C" w:rsidRDefault="00AF582C" w:rsidP="00BD7598">
      <w:pPr>
        <w:rPr>
          <w:lang w:val="de-CH"/>
        </w:rPr>
      </w:pPr>
    </w:p>
    <w:p w14:paraId="47A7BA7C" w14:textId="08AA0097" w:rsidR="00AF582C" w:rsidRDefault="00AF582C" w:rsidP="00BD7598">
      <w:pPr>
        <w:rPr>
          <w:lang w:val="de-CH"/>
        </w:rPr>
      </w:pPr>
    </w:p>
    <w:p w14:paraId="053A2E8C" w14:textId="2A941E9F" w:rsidR="00AF582C" w:rsidRPr="00AF582C" w:rsidRDefault="00AF582C" w:rsidP="00AF582C">
      <w:pPr>
        <w:rPr>
          <w:i/>
          <w:iCs/>
          <w:lang w:val="de-CH"/>
        </w:rPr>
      </w:pPr>
      <w:r w:rsidRPr="00AF582C">
        <w:rPr>
          <w:i/>
          <w:iCs/>
          <w:lang w:val="de-CH"/>
        </w:rPr>
        <w:t>Bild: Ansicht von Hauptstrasse (Quelle: Schweizerische Nationa</w:t>
      </w:r>
      <w:r w:rsidR="00E907D7">
        <w:rPr>
          <w:i/>
          <w:iCs/>
          <w:lang w:val="de-CH"/>
        </w:rPr>
        <w:t>l</w:t>
      </w:r>
      <w:r w:rsidRPr="00AF582C">
        <w:rPr>
          <w:i/>
          <w:iCs/>
          <w:lang w:val="de-CH"/>
        </w:rPr>
        <w:t>b</w:t>
      </w:r>
      <w:r w:rsidR="00E907D7">
        <w:rPr>
          <w:i/>
          <w:iCs/>
          <w:lang w:val="de-CH"/>
        </w:rPr>
        <w:t>ibliot</w:t>
      </w:r>
      <w:r w:rsidRPr="00AF582C">
        <w:rPr>
          <w:i/>
          <w:iCs/>
          <w:lang w:val="de-CH"/>
        </w:rPr>
        <w:t>hek – ISOS Archiv 1975)</w:t>
      </w:r>
    </w:p>
    <w:p w14:paraId="54D9DF6A" w14:textId="5D364346" w:rsidR="00AF582C" w:rsidRDefault="004B5DB6" w:rsidP="00BD7598">
      <w:pPr>
        <w:rPr>
          <w:lang w:val="de-CH"/>
        </w:rPr>
      </w:pPr>
      <w:r>
        <w:rPr>
          <w:noProof/>
          <w:lang w:val="de-CH"/>
        </w:rPr>
        <w:drawing>
          <wp:anchor distT="0" distB="0" distL="114300" distR="114300" simplePos="0" relativeHeight="251686912" behindDoc="0" locked="0" layoutInCell="1" allowOverlap="1" wp14:anchorId="59973153" wp14:editId="59EE72F1">
            <wp:simplePos x="0" y="0"/>
            <wp:positionH relativeFrom="column">
              <wp:posOffset>16419</wp:posOffset>
            </wp:positionH>
            <wp:positionV relativeFrom="paragraph">
              <wp:posOffset>461979</wp:posOffset>
            </wp:positionV>
            <wp:extent cx="2615741" cy="2218993"/>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3248" t="39529" r="34297" b="7594"/>
                    <a:stretch/>
                  </pic:blipFill>
                  <pic:spPr bwMode="auto">
                    <a:xfrm>
                      <a:off x="0" y="0"/>
                      <a:ext cx="2615741" cy="2218993"/>
                    </a:xfrm>
                    <a:prstGeom prst="rect">
                      <a:avLst/>
                    </a:prstGeom>
                    <a:noFill/>
                    <a:ln>
                      <a:noFill/>
                    </a:ln>
                    <a:extLst>
                      <a:ext uri="{53640926-AAD7-44D8-BBD7-CCE9431645EC}">
                        <a14:shadowObscured xmlns:a14="http://schemas.microsoft.com/office/drawing/2010/main"/>
                      </a:ext>
                    </a:extLst>
                  </pic:spPr>
                </pic:pic>
              </a:graphicData>
            </a:graphic>
          </wp:anchor>
        </w:drawing>
      </w:r>
      <w:r w:rsidR="00AA70D7">
        <w:rPr>
          <w:lang w:val="de-CH"/>
        </w:rPr>
        <w:t xml:space="preserve">Auf </w:t>
      </w:r>
      <w:r w:rsidR="00E907D7">
        <w:rPr>
          <w:lang w:val="de-CH"/>
        </w:rPr>
        <w:t xml:space="preserve">diesem </w:t>
      </w:r>
      <w:r w:rsidR="00AA70D7">
        <w:rPr>
          <w:lang w:val="de-CH"/>
        </w:rPr>
        <w:t>Ausschnitt des Flurplanes von 1947 sind die Liegenschaften zwischen dem Elfingerbach und Hinterdorfstrasse</w:t>
      </w:r>
      <w:r w:rsidR="00E907D7">
        <w:rPr>
          <w:lang w:val="de-CH"/>
        </w:rPr>
        <w:t xml:space="preserve"> vermerkt mit den Versicherungsnummern von 1899</w:t>
      </w:r>
      <w:r w:rsidR="00AA70D7">
        <w:rPr>
          <w:lang w:val="de-CH"/>
        </w:rPr>
        <w:t>:</w:t>
      </w:r>
    </w:p>
    <w:p w14:paraId="6CEA2016" w14:textId="2D742EDB" w:rsidR="005F17B9" w:rsidRDefault="00A3060E" w:rsidP="005F17B9">
      <w:pPr>
        <w:rPr>
          <w:lang w:val="de-CH"/>
        </w:rPr>
      </w:pPr>
      <w:r>
        <w:rPr>
          <w:b/>
          <w:bCs/>
          <w:lang w:val="de-CH"/>
        </w:rPr>
        <w:t>57</w:t>
      </w:r>
      <w:r w:rsidR="005F17B9" w:rsidRPr="003570B8">
        <w:rPr>
          <w:b/>
          <w:bCs/>
          <w:lang w:val="de-CH"/>
        </w:rPr>
        <w:t xml:space="preserve"> </w:t>
      </w:r>
      <w:proofErr w:type="gramStart"/>
      <w:r w:rsidR="005F17B9" w:rsidRPr="003570B8">
        <w:rPr>
          <w:b/>
          <w:bCs/>
          <w:lang w:val="de-CH"/>
        </w:rPr>
        <w:t>a,b</w:t>
      </w:r>
      <w:proofErr w:type="gramEnd"/>
      <w:r w:rsidR="005F17B9" w:rsidRPr="003570B8">
        <w:rPr>
          <w:b/>
          <w:bCs/>
          <w:lang w:val="de-CH"/>
        </w:rPr>
        <w:t>,c:</w:t>
      </w:r>
      <w:r w:rsidR="005F17B9">
        <w:rPr>
          <w:lang w:val="de-CH"/>
        </w:rPr>
        <w:t xml:space="preserve"> Diese Gebäude ist dem heutigen VOLG-Laden gewichen </w:t>
      </w:r>
    </w:p>
    <w:p w14:paraId="6CDDCC33" w14:textId="0A89A6AA" w:rsidR="005F17B9" w:rsidRDefault="005F17B9" w:rsidP="005F17B9">
      <w:pPr>
        <w:rPr>
          <w:lang w:val="de-CH"/>
        </w:rPr>
      </w:pPr>
      <w:r w:rsidRPr="003570B8">
        <w:rPr>
          <w:b/>
          <w:bCs/>
          <w:lang w:val="de-CH"/>
        </w:rPr>
        <w:t>51:</w:t>
      </w:r>
      <w:r>
        <w:rPr>
          <w:lang w:val="de-CH"/>
        </w:rPr>
        <w:t xml:space="preserve"> Liegenschaft Liechti </w:t>
      </w:r>
      <w:r w:rsidR="00A3060E">
        <w:rPr>
          <w:lang w:val="de-CH"/>
        </w:rPr>
        <w:t>und ehemaliger VOLG Laden</w:t>
      </w:r>
      <w:r w:rsidR="004911DD">
        <w:rPr>
          <w:lang w:val="de-CH"/>
        </w:rPr>
        <w:t xml:space="preserve"> </w:t>
      </w:r>
      <w:r>
        <w:rPr>
          <w:lang w:val="de-CH"/>
        </w:rPr>
        <w:t>(Parzelle 29 bzw. 2029</w:t>
      </w:r>
      <w:r w:rsidR="004911DD">
        <w:rPr>
          <w:lang w:val="de-CH"/>
        </w:rPr>
        <w:t>, AK 2051)</w:t>
      </w:r>
      <w:r>
        <w:rPr>
          <w:lang w:val="de-CH"/>
        </w:rPr>
        <w:t>)</w:t>
      </w:r>
    </w:p>
    <w:p w14:paraId="13EFA310" w14:textId="39C43677" w:rsidR="005F17B9" w:rsidRDefault="005F17B9" w:rsidP="005F17B9">
      <w:pPr>
        <w:rPr>
          <w:lang w:val="de-CH"/>
        </w:rPr>
      </w:pPr>
      <w:r w:rsidRPr="003570B8">
        <w:rPr>
          <w:b/>
          <w:bCs/>
          <w:lang w:val="de-CH"/>
        </w:rPr>
        <w:t>50</w:t>
      </w:r>
      <w:r w:rsidR="00A3060E">
        <w:rPr>
          <w:b/>
          <w:bCs/>
          <w:lang w:val="de-CH"/>
        </w:rPr>
        <w:t xml:space="preserve"> und</w:t>
      </w:r>
      <w:r w:rsidRPr="003570B8">
        <w:rPr>
          <w:b/>
          <w:bCs/>
          <w:lang w:val="de-CH"/>
        </w:rPr>
        <w:t xml:space="preserve"> 47:</w:t>
      </w:r>
      <w:r>
        <w:rPr>
          <w:lang w:val="de-CH"/>
        </w:rPr>
        <w:t xml:space="preserve"> Garage Füchslin, heute verschwunden </w:t>
      </w:r>
    </w:p>
    <w:p w14:paraId="6B4F4AE4" w14:textId="250BD4E0" w:rsidR="005F17B9" w:rsidRDefault="005F17B9" w:rsidP="005F17B9">
      <w:pPr>
        <w:rPr>
          <w:lang w:val="de-CH"/>
        </w:rPr>
      </w:pPr>
      <w:r w:rsidRPr="003570B8">
        <w:rPr>
          <w:b/>
          <w:bCs/>
          <w:lang w:val="de-CH"/>
        </w:rPr>
        <w:t>46</w:t>
      </w:r>
      <w:r w:rsidR="00A3060E">
        <w:rPr>
          <w:b/>
          <w:bCs/>
          <w:lang w:val="de-CH"/>
        </w:rPr>
        <w:t xml:space="preserve"> </w:t>
      </w:r>
      <w:proofErr w:type="gramStart"/>
      <w:r w:rsidR="00A3060E">
        <w:rPr>
          <w:b/>
          <w:bCs/>
          <w:lang w:val="de-CH"/>
        </w:rPr>
        <w:t>a,b</w:t>
      </w:r>
      <w:proofErr w:type="gramEnd"/>
      <w:r w:rsidR="00A3060E">
        <w:rPr>
          <w:b/>
          <w:bCs/>
          <w:lang w:val="de-CH"/>
        </w:rPr>
        <w:t>,c</w:t>
      </w:r>
      <w:r w:rsidRPr="003570B8">
        <w:rPr>
          <w:b/>
          <w:bCs/>
          <w:lang w:val="de-CH"/>
        </w:rPr>
        <w:t>:</w:t>
      </w:r>
      <w:r>
        <w:rPr>
          <w:lang w:val="de-CH"/>
        </w:rPr>
        <w:t xml:space="preserve"> die ehemalige Schmiede, heute verschwunden.</w:t>
      </w:r>
    </w:p>
    <w:p w14:paraId="5BF901DD" w14:textId="1C4FBCD7" w:rsidR="005F17B9" w:rsidRDefault="005F17B9" w:rsidP="005F17B9">
      <w:pPr>
        <w:rPr>
          <w:lang w:val="de-CH"/>
        </w:rPr>
      </w:pPr>
      <w:r w:rsidRPr="00E907D7">
        <w:rPr>
          <w:b/>
          <w:bCs/>
          <w:lang w:val="de-CH"/>
        </w:rPr>
        <w:t>48/49:</w:t>
      </w:r>
      <w:r>
        <w:rPr>
          <w:lang w:val="de-CH"/>
        </w:rPr>
        <w:t xml:space="preserve"> ein sehr altes Gebäude, heute ersetzt durch eine neuere Liegenschaft auf Parzelle 34, bzw. 2034 (Hauptstrasse 15, AK 2401)</w:t>
      </w:r>
    </w:p>
    <w:p w14:paraId="3A0C3975" w14:textId="5A2AA55C" w:rsidR="00627C5F" w:rsidRDefault="00627C5F" w:rsidP="005F17B9">
      <w:pPr>
        <w:rPr>
          <w:lang w:val="de-CH"/>
        </w:rPr>
      </w:pPr>
    </w:p>
    <w:p w14:paraId="44382B05" w14:textId="562502B5" w:rsidR="00493206" w:rsidRDefault="00493206" w:rsidP="00E907D7">
      <w:pPr>
        <w:rPr>
          <w:b/>
          <w:bCs/>
          <w:lang w:val="de-CH"/>
        </w:rPr>
      </w:pPr>
      <w:r w:rsidRPr="00493206">
        <w:rPr>
          <w:b/>
          <w:bCs/>
          <w:lang w:val="de-CH"/>
        </w:rPr>
        <w:lastRenderedPageBreak/>
        <w:t>Geschichte</w:t>
      </w:r>
    </w:p>
    <w:p w14:paraId="4C5FE94E" w14:textId="1686292F" w:rsidR="00493206" w:rsidRDefault="00493206" w:rsidP="00493206">
      <w:pPr>
        <w:rPr>
          <w:noProof/>
          <w:lang w:val="de-CH"/>
        </w:rPr>
      </w:pPr>
      <w:r>
        <w:rPr>
          <w:lang w:val="de-CH"/>
        </w:rPr>
        <w:t>Ein Zufallsfund im Aarauer Staatsarchiv beschreibt einen Strassenausbau von 1842 im Bereich dieser Liegenschaft und bestätigt die vorangehenden Erkenntnisse bezüglich der Gebäudenummerierung. Der Plan ist im Massstab von 1:200 angefertigt. Die «Lücke» in der Nummerierung weist darauf hin, dass sich hinter der an der Landstrasse liegenden Häuserzeile die Liegenschaft mit den Nummern 6 und 7 befindet. Dieses Objekt ist beschrieben in der Dokumentation über die Liegenschaft Schär.</w:t>
      </w:r>
    </w:p>
    <w:p w14:paraId="63E84CFA" w14:textId="112ED2F6" w:rsidR="00493206" w:rsidRDefault="00493206" w:rsidP="00493206">
      <w:pPr>
        <w:rPr>
          <w:lang w:val="de-CH"/>
        </w:rPr>
      </w:pPr>
      <w:r w:rsidRPr="00846711">
        <w:rPr>
          <w:noProof/>
          <w:lang w:val="de-CH"/>
        </w:rPr>
        <w:drawing>
          <wp:inline distT="0" distB="0" distL="0" distR="0" wp14:anchorId="0F2022D3" wp14:editId="0B6A89A2">
            <wp:extent cx="5729135" cy="2785491"/>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3594" b="31566"/>
                    <a:stretch/>
                  </pic:blipFill>
                  <pic:spPr bwMode="auto">
                    <a:xfrm>
                      <a:off x="0" y="0"/>
                      <a:ext cx="5732145" cy="2786954"/>
                    </a:xfrm>
                    <a:prstGeom prst="rect">
                      <a:avLst/>
                    </a:prstGeom>
                    <a:noFill/>
                    <a:ln>
                      <a:noFill/>
                    </a:ln>
                    <a:extLst>
                      <a:ext uri="{53640926-AAD7-44D8-BBD7-CCE9431645EC}">
                        <a14:shadowObscured xmlns:a14="http://schemas.microsoft.com/office/drawing/2010/main"/>
                      </a:ext>
                    </a:extLst>
                  </pic:spPr>
                </pic:pic>
              </a:graphicData>
            </a:graphic>
          </wp:inline>
        </w:drawing>
      </w:r>
    </w:p>
    <w:p w14:paraId="61DE05D5" w14:textId="77777777" w:rsidR="00493206" w:rsidRPr="005C61F4" w:rsidRDefault="00493206" w:rsidP="00493206">
      <w:pPr>
        <w:rPr>
          <w:i/>
          <w:iCs/>
          <w:lang w:val="de-CH"/>
        </w:rPr>
      </w:pPr>
      <w:r>
        <w:rPr>
          <w:i/>
          <w:iCs/>
          <w:lang w:val="de-CH"/>
        </w:rPr>
        <w:t>Bild: Strassenausbau Bözen um 1842 (Quelle: ZwA-1988-0517, Staatsarchiv Aarau)</w:t>
      </w:r>
    </w:p>
    <w:p w14:paraId="1D92B59E" w14:textId="67113F5F" w:rsidR="00493206" w:rsidRPr="0034574B" w:rsidRDefault="00493206" w:rsidP="00493206">
      <w:pPr>
        <w:rPr>
          <w:lang w:val="de-CH"/>
        </w:rPr>
      </w:pPr>
      <w:r w:rsidRPr="0034574B">
        <w:rPr>
          <w:lang w:val="de-CH"/>
        </w:rPr>
        <w:t xml:space="preserve">In den Aufzeichnungen von 1809 und 1829 </w:t>
      </w:r>
      <w:r>
        <w:rPr>
          <w:lang w:val="de-CH"/>
        </w:rPr>
        <w:t>erschei</w:t>
      </w:r>
      <w:r w:rsidRPr="0034574B">
        <w:rPr>
          <w:lang w:val="de-CH"/>
        </w:rPr>
        <w:t>nen die Besitzverhältnisse</w:t>
      </w:r>
      <w:r>
        <w:rPr>
          <w:lang w:val="de-CH"/>
        </w:rPr>
        <w:t xml:space="preserve"> bis um 1850.</w:t>
      </w:r>
    </w:p>
    <w:tbl>
      <w:tblPr>
        <w:tblStyle w:val="TableGrid"/>
        <w:tblW w:w="0" w:type="auto"/>
        <w:tblLook w:val="04A0" w:firstRow="1" w:lastRow="0" w:firstColumn="1" w:lastColumn="0" w:noHBand="0" w:noVBand="1"/>
      </w:tblPr>
      <w:tblGrid>
        <w:gridCol w:w="819"/>
        <w:gridCol w:w="663"/>
        <w:gridCol w:w="3900"/>
        <w:gridCol w:w="3635"/>
      </w:tblGrid>
      <w:tr w:rsidR="00493206" w:rsidRPr="009A7F7D" w14:paraId="35D48885" w14:textId="77777777" w:rsidTr="001D5144">
        <w:tc>
          <w:tcPr>
            <w:tcW w:w="819" w:type="dxa"/>
            <w:tcBorders>
              <w:bottom w:val="single" w:sz="4" w:space="0" w:color="auto"/>
            </w:tcBorders>
          </w:tcPr>
          <w:p w14:paraId="204E1DD5" w14:textId="77777777" w:rsidR="00493206" w:rsidRPr="009A7F7D" w:rsidRDefault="00493206" w:rsidP="001D5144">
            <w:pPr>
              <w:rPr>
                <w:b/>
                <w:bCs/>
                <w:lang w:val="de-CH"/>
              </w:rPr>
            </w:pPr>
            <w:r w:rsidRPr="009A7F7D">
              <w:rPr>
                <w:b/>
                <w:bCs/>
                <w:lang w:val="de-CH"/>
              </w:rPr>
              <w:t>18</w:t>
            </w:r>
            <w:r>
              <w:rPr>
                <w:b/>
                <w:bCs/>
                <w:lang w:val="de-CH"/>
              </w:rPr>
              <w:t>2</w:t>
            </w:r>
            <w:r w:rsidRPr="009A7F7D">
              <w:rPr>
                <w:b/>
                <w:bCs/>
                <w:lang w:val="de-CH"/>
              </w:rPr>
              <w:t>9</w:t>
            </w:r>
          </w:p>
        </w:tc>
        <w:tc>
          <w:tcPr>
            <w:tcW w:w="663" w:type="dxa"/>
          </w:tcPr>
          <w:p w14:paraId="6FDB2707" w14:textId="77777777" w:rsidR="00493206" w:rsidRPr="009A7F7D" w:rsidRDefault="00493206" w:rsidP="001D5144">
            <w:pPr>
              <w:rPr>
                <w:b/>
                <w:bCs/>
                <w:lang w:val="de-CH"/>
              </w:rPr>
            </w:pPr>
            <w:r w:rsidRPr="009A7F7D">
              <w:rPr>
                <w:b/>
                <w:bCs/>
                <w:lang w:val="de-CH"/>
              </w:rPr>
              <w:t>18</w:t>
            </w:r>
            <w:r>
              <w:rPr>
                <w:b/>
                <w:bCs/>
                <w:lang w:val="de-CH"/>
              </w:rPr>
              <w:t>09</w:t>
            </w:r>
          </w:p>
        </w:tc>
        <w:tc>
          <w:tcPr>
            <w:tcW w:w="3900" w:type="dxa"/>
          </w:tcPr>
          <w:p w14:paraId="45752FA7" w14:textId="77777777" w:rsidR="00493206" w:rsidRPr="009A7F7D" w:rsidRDefault="00493206" w:rsidP="001D5144">
            <w:pPr>
              <w:rPr>
                <w:b/>
                <w:bCs/>
                <w:lang w:val="de-CH"/>
              </w:rPr>
            </w:pPr>
            <w:r w:rsidRPr="009A7F7D">
              <w:rPr>
                <w:b/>
                <w:bCs/>
                <w:lang w:val="de-CH"/>
              </w:rPr>
              <w:t>Besitzer</w:t>
            </w:r>
          </w:p>
        </w:tc>
        <w:tc>
          <w:tcPr>
            <w:tcW w:w="3635" w:type="dxa"/>
          </w:tcPr>
          <w:p w14:paraId="3BB1FA1A" w14:textId="77777777" w:rsidR="00493206" w:rsidRPr="009A7F7D" w:rsidRDefault="00493206" w:rsidP="001D5144">
            <w:pPr>
              <w:rPr>
                <w:b/>
                <w:bCs/>
                <w:lang w:val="de-CH"/>
              </w:rPr>
            </w:pPr>
            <w:r w:rsidRPr="009A7F7D">
              <w:rPr>
                <w:b/>
                <w:bCs/>
                <w:lang w:val="de-CH"/>
              </w:rPr>
              <w:t>Beschreibung</w:t>
            </w:r>
          </w:p>
        </w:tc>
      </w:tr>
      <w:tr w:rsidR="00493206" w14:paraId="78582031" w14:textId="77777777" w:rsidTr="001D5144">
        <w:tc>
          <w:tcPr>
            <w:tcW w:w="819" w:type="dxa"/>
            <w:tcBorders>
              <w:top w:val="single" w:sz="4" w:space="0" w:color="auto"/>
              <w:left w:val="single" w:sz="4" w:space="0" w:color="auto"/>
              <w:right w:val="single" w:sz="4" w:space="0" w:color="auto"/>
            </w:tcBorders>
            <w:shd w:val="clear" w:color="auto" w:fill="BDD6EE" w:themeFill="accent1" w:themeFillTint="66"/>
          </w:tcPr>
          <w:p w14:paraId="35861E53" w14:textId="77777777" w:rsidR="00493206" w:rsidRDefault="00493206" w:rsidP="001D5144">
            <w:pPr>
              <w:rPr>
                <w:lang w:val="de-CH"/>
              </w:rPr>
            </w:pPr>
            <w:r>
              <w:rPr>
                <w:lang w:val="de-CH"/>
              </w:rPr>
              <w:t>4A</w:t>
            </w:r>
          </w:p>
        </w:tc>
        <w:tc>
          <w:tcPr>
            <w:tcW w:w="663" w:type="dxa"/>
            <w:tcBorders>
              <w:left w:val="single" w:sz="4" w:space="0" w:color="auto"/>
            </w:tcBorders>
          </w:tcPr>
          <w:p w14:paraId="75461EFB" w14:textId="77777777" w:rsidR="00493206" w:rsidRDefault="00493206" w:rsidP="001D5144">
            <w:pPr>
              <w:rPr>
                <w:lang w:val="de-CH"/>
              </w:rPr>
            </w:pPr>
            <w:r>
              <w:rPr>
                <w:lang w:val="de-CH"/>
              </w:rPr>
              <w:t>5A</w:t>
            </w:r>
          </w:p>
        </w:tc>
        <w:tc>
          <w:tcPr>
            <w:tcW w:w="3900" w:type="dxa"/>
          </w:tcPr>
          <w:p w14:paraId="1E1F724E" w14:textId="77777777" w:rsidR="00493206" w:rsidRDefault="00493206" w:rsidP="001D5144">
            <w:pPr>
              <w:rPr>
                <w:rFonts w:ascii="Calibri" w:hAnsi="Calibri"/>
                <w:color w:val="000000"/>
              </w:rPr>
            </w:pPr>
            <w:r>
              <w:rPr>
                <w:rFonts w:ascii="Calibri" w:hAnsi="Calibri"/>
                <w:color w:val="000000"/>
              </w:rPr>
              <w:t xml:space="preserve">1809 </w:t>
            </w:r>
            <w:r w:rsidRPr="00352407">
              <w:rPr>
                <w:rFonts w:ascii="Calibri" w:hAnsi="Calibri"/>
                <w:color w:val="000000"/>
              </w:rPr>
              <w:t xml:space="preserve">Rudolf Trinkler </w:t>
            </w:r>
            <w:r>
              <w:rPr>
                <w:rFonts w:ascii="Calibri" w:hAnsi="Calibri"/>
                <w:color w:val="000000"/>
              </w:rPr>
              <w:br/>
              <w:t>1829 Hans Jakob Trinkler, Schullehrer</w:t>
            </w:r>
            <w:r>
              <w:rPr>
                <w:rFonts w:ascii="Calibri" w:hAnsi="Calibri"/>
                <w:color w:val="000000"/>
              </w:rPr>
              <w:br/>
              <w:t>Hans und Jakob Heuberger, Schuhmachers Söhne</w:t>
            </w:r>
            <w:r>
              <w:rPr>
                <w:rFonts w:ascii="Calibri" w:hAnsi="Calibri"/>
                <w:color w:val="000000"/>
              </w:rPr>
              <w:br/>
              <w:t>1843 Hans Jb. Heuberger alleine</w:t>
            </w:r>
          </w:p>
          <w:p w14:paraId="3770DC33" w14:textId="77777777" w:rsidR="00493206" w:rsidRPr="00B67B1D" w:rsidRDefault="00493206" w:rsidP="001D5144">
            <w:pPr>
              <w:rPr>
                <w:lang w:val="de-CH"/>
              </w:rPr>
            </w:pPr>
          </w:p>
        </w:tc>
        <w:tc>
          <w:tcPr>
            <w:tcW w:w="3635" w:type="dxa"/>
          </w:tcPr>
          <w:p w14:paraId="7FBC5D66" w14:textId="77777777" w:rsidR="00493206" w:rsidRDefault="00493206" w:rsidP="001D5144">
            <w:pPr>
              <w:rPr>
                <w:lang w:val="de-CH"/>
              </w:rPr>
            </w:pPr>
            <w:r>
              <w:rPr>
                <w:rFonts w:ascii="Calibri" w:hAnsi="Calibri"/>
                <w:color w:val="000000"/>
              </w:rPr>
              <w:t xml:space="preserve">Anteil an einem zweistökigen Wohnhaus samt </w:t>
            </w:r>
            <w:r w:rsidRPr="00352407">
              <w:rPr>
                <w:rFonts w:ascii="Calibri" w:hAnsi="Calibri"/>
                <w:b/>
                <w:bCs/>
                <w:color w:val="000000"/>
              </w:rPr>
              <w:t>Hufschmidte,</w:t>
            </w:r>
            <w:r>
              <w:rPr>
                <w:rFonts w:ascii="Calibri" w:hAnsi="Calibri"/>
                <w:color w:val="000000"/>
              </w:rPr>
              <w:t xml:space="preserve"> Scheune, Stall und Schopf, von Stein und Rieg mit Ziegeldach</w:t>
            </w:r>
            <w:r>
              <w:rPr>
                <w:rFonts w:ascii="Calibri" w:hAnsi="Calibri"/>
                <w:color w:val="000000"/>
              </w:rPr>
              <w:br/>
              <w:t xml:space="preserve">1843 wegen Verbesserung des Anteils C und Anbauung eines Schopfs erhöht </w:t>
            </w:r>
          </w:p>
        </w:tc>
      </w:tr>
      <w:tr w:rsidR="00493206" w14:paraId="4363185A" w14:textId="77777777" w:rsidTr="001D5144">
        <w:tc>
          <w:tcPr>
            <w:tcW w:w="819" w:type="dxa"/>
            <w:tcBorders>
              <w:left w:val="single" w:sz="4" w:space="0" w:color="auto"/>
              <w:right w:val="single" w:sz="4" w:space="0" w:color="auto"/>
            </w:tcBorders>
            <w:shd w:val="clear" w:color="auto" w:fill="BDD6EE" w:themeFill="accent1" w:themeFillTint="66"/>
          </w:tcPr>
          <w:p w14:paraId="67D7E7AB" w14:textId="77777777" w:rsidR="00493206" w:rsidRDefault="00493206" w:rsidP="001D5144">
            <w:pPr>
              <w:rPr>
                <w:lang w:val="de-CH"/>
              </w:rPr>
            </w:pPr>
            <w:r>
              <w:rPr>
                <w:lang w:val="de-CH"/>
              </w:rPr>
              <w:t>4B</w:t>
            </w:r>
          </w:p>
        </w:tc>
        <w:tc>
          <w:tcPr>
            <w:tcW w:w="663" w:type="dxa"/>
            <w:tcBorders>
              <w:left w:val="single" w:sz="4" w:space="0" w:color="auto"/>
            </w:tcBorders>
          </w:tcPr>
          <w:p w14:paraId="60DF6C4D" w14:textId="77777777" w:rsidR="00493206" w:rsidRDefault="00493206" w:rsidP="001D5144">
            <w:pPr>
              <w:rPr>
                <w:lang w:val="de-CH"/>
              </w:rPr>
            </w:pPr>
            <w:r>
              <w:rPr>
                <w:lang w:val="de-CH"/>
              </w:rPr>
              <w:t>5B</w:t>
            </w:r>
          </w:p>
        </w:tc>
        <w:tc>
          <w:tcPr>
            <w:tcW w:w="3900" w:type="dxa"/>
          </w:tcPr>
          <w:p w14:paraId="764AB65D" w14:textId="77777777" w:rsidR="00493206" w:rsidRPr="00B67B1D" w:rsidRDefault="00493206" w:rsidP="001D5144">
            <w:pPr>
              <w:rPr>
                <w:lang w:val="de-CH"/>
              </w:rPr>
            </w:pPr>
            <w:r>
              <w:t xml:space="preserve">1809 </w:t>
            </w:r>
            <w:r w:rsidRPr="00352407">
              <w:t xml:space="preserve">Hr. Amman Heüberger </w:t>
            </w:r>
            <w:r>
              <w:br/>
              <w:t xml:space="preserve">1829 </w:t>
            </w:r>
            <w:r w:rsidRPr="00CB33B6">
              <w:t>Johannes Heuberger, Schmid</w:t>
            </w:r>
          </w:p>
        </w:tc>
        <w:tc>
          <w:tcPr>
            <w:tcW w:w="3635" w:type="dxa"/>
          </w:tcPr>
          <w:p w14:paraId="2B42F94F" w14:textId="77777777" w:rsidR="00493206" w:rsidRDefault="00493206" w:rsidP="001D5144">
            <w:pPr>
              <w:rPr>
                <w:lang w:val="de-CH"/>
              </w:rPr>
            </w:pPr>
            <w:r>
              <w:t xml:space="preserve">Anteil an obigem Gebäude </w:t>
            </w:r>
            <w:r>
              <w:rPr>
                <w:b/>
                <w:bCs/>
              </w:rPr>
              <w:br/>
            </w:r>
            <w:r>
              <w:t xml:space="preserve">und zwar die </w:t>
            </w:r>
            <w:r w:rsidRPr="00352407">
              <w:rPr>
                <w:b/>
                <w:bCs/>
              </w:rPr>
              <w:t>Hufschmidte</w:t>
            </w:r>
          </w:p>
        </w:tc>
      </w:tr>
      <w:tr w:rsidR="00493206" w14:paraId="296FB78A" w14:textId="77777777" w:rsidTr="001D5144">
        <w:tc>
          <w:tcPr>
            <w:tcW w:w="819" w:type="dxa"/>
            <w:tcBorders>
              <w:left w:val="single" w:sz="4" w:space="0" w:color="auto"/>
              <w:bottom w:val="single" w:sz="4" w:space="0" w:color="auto"/>
              <w:right w:val="single" w:sz="4" w:space="0" w:color="auto"/>
            </w:tcBorders>
            <w:shd w:val="clear" w:color="auto" w:fill="BDD6EE" w:themeFill="accent1" w:themeFillTint="66"/>
          </w:tcPr>
          <w:p w14:paraId="4BAA0791" w14:textId="77777777" w:rsidR="00493206" w:rsidRDefault="00493206" w:rsidP="001D5144">
            <w:pPr>
              <w:rPr>
                <w:lang w:val="de-CH"/>
              </w:rPr>
            </w:pPr>
            <w:r>
              <w:rPr>
                <w:lang w:val="de-CH"/>
              </w:rPr>
              <w:t>4C</w:t>
            </w:r>
          </w:p>
        </w:tc>
        <w:tc>
          <w:tcPr>
            <w:tcW w:w="663" w:type="dxa"/>
            <w:tcBorders>
              <w:left w:val="single" w:sz="4" w:space="0" w:color="auto"/>
            </w:tcBorders>
          </w:tcPr>
          <w:p w14:paraId="54F11B78" w14:textId="77777777" w:rsidR="00493206" w:rsidRDefault="00493206" w:rsidP="001D5144">
            <w:pPr>
              <w:rPr>
                <w:lang w:val="de-CH"/>
              </w:rPr>
            </w:pPr>
            <w:r>
              <w:rPr>
                <w:lang w:val="de-CH"/>
              </w:rPr>
              <w:t>bei 6</w:t>
            </w:r>
          </w:p>
        </w:tc>
        <w:tc>
          <w:tcPr>
            <w:tcW w:w="3900" w:type="dxa"/>
          </w:tcPr>
          <w:p w14:paraId="40B7A39C" w14:textId="77777777" w:rsidR="00493206" w:rsidRDefault="00493206" w:rsidP="001D5144">
            <w:pPr>
              <w:rPr>
                <w:rFonts w:ascii="Calibri" w:hAnsi="Calibri"/>
                <w:color w:val="000000"/>
              </w:rPr>
            </w:pPr>
            <w:r>
              <w:rPr>
                <w:rFonts w:ascii="Calibri" w:hAnsi="Calibri"/>
                <w:color w:val="000000"/>
              </w:rPr>
              <w:t xml:space="preserve">1809 </w:t>
            </w:r>
            <w:r w:rsidRPr="00352407">
              <w:rPr>
                <w:rFonts w:ascii="Calibri" w:hAnsi="Calibri"/>
                <w:color w:val="000000"/>
              </w:rPr>
              <w:t xml:space="preserve">Jakob Heuberger, Exerziermeister </w:t>
            </w:r>
            <w:r>
              <w:rPr>
                <w:rFonts w:ascii="Calibri" w:hAnsi="Calibri"/>
                <w:color w:val="000000"/>
              </w:rPr>
              <w:t>1829 Rudolf Brack, Hans Joggels</w:t>
            </w:r>
          </w:p>
          <w:p w14:paraId="600C696B" w14:textId="77777777" w:rsidR="00493206" w:rsidRPr="00B67B1D" w:rsidRDefault="00493206" w:rsidP="001D5144">
            <w:pPr>
              <w:rPr>
                <w:lang w:val="de-CH"/>
              </w:rPr>
            </w:pPr>
          </w:p>
        </w:tc>
        <w:tc>
          <w:tcPr>
            <w:tcW w:w="3635" w:type="dxa"/>
          </w:tcPr>
          <w:p w14:paraId="3395B8F4" w14:textId="77777777" w:rsidR="00493206" w:rsidRDefault="00493206" w:rsidP="001D5144">
            <w:pPr>
              <w:rPr>
                <w:rFonts w:ascii="Calibri" w:hAnsi="Calibri"/>
                <w:color w:val="000000"/>
              </w:rPr>
            </w:pPr>
            <w:r>
              <w:rPr>
                <w:rFonts w:ascii="Calibri" w:hAnsi="Calibri"/>
                <w:color w:val="000000"/>
              </w:rPr>
              <w:t>ebenfalls ein Anteil an dem unter Nr.4 beschriebenen Gebäude, als die Hälfte der Scheune</w:t>
            </w:r>
            <w:r>
              <w:rPr>
                <w:rFonts w:ascii="Calibri" w:hAnsi="Calibri"/>
                <w:color w:val="000000"/>
              </w:rPr>
              <w:br/>
              <w:t>1843 wegen obiger Baute erhöht</w:t>
            </w:r>
          </w:p>
          <w:p w14:paraId="57350E3A" w14:textId="33E6AD5E" w:rsidR="00493206" w:rsidRDefault="00493206" w:rsidP="001D5144">
            <w:pPr>
              <w:rPr>
                <w:lang w:val="de-CH"/>
              </w:rPr>
            </w:pPr>
          </w:p>
        </w:tc>
      </w:tr>
      <w:tr w:rsidR="00493206" w14:paraId="0B56E6B5" w14:textId="77777777" w:rsidTr="001D5144">
        <w:tc>
          <w:tcPr>
            <w:tcW w:w="819" w:type="dxa"/>
            <w:tcBorders>
              <w:top w:val="single" w:sz="4" w:space="0" w:color="auto"/>
            </w:tcBorders>
            <w:shd w:val="clear" w:color="auto" w:fill="BFBFBF" w:themeFill="background1" w:themeFillShade="BF"/>
          </w:tcPr>
          <w:p w14:paraId="3DE0F543" w14:textId="77777777" w:rsidR="00493206" w:rsidRDefault="00493206" w:rsidP="001D5144">
            <w:pPr>
              <w:rPr>
                <w:lang w:val="de-CH"/>
              </w:rPr>
            </w:pPr>
            <w:r>
              <w:rPr>
                <w:lang w:val="de-CH"/>
              </w:rPr>
              <w:t>5</w:t>
            </w:r>
          </w:p>
        </w:tc>
        <w:tc>
          <w:tcPr>
            <w:tcW w:w="663" w:type="dxa"/>
          </w:tcPr>
          <w:p w14:paraId="7A2DD3CB" w14:textId="77777777" w:rsidR="00493206" w:rsidRDefault="00493206" w:rsidP="001D5144">
            <w:pPr>
              <w:rPr>
                <w:lang w:val="de-CH"/>
              </w:rPr>
            </w:pPr>
            <w:r>
              <w:rPr>
                <w:lang w:val="de-CH"/>
              </w:rPr>
              <w:t>6</w:t>
            </w:r>
          </w:p>
        </w:tc>
        <w:tc>
          <w:tcPr>
            <w:tcW w:w="3900" w:type="dxa"/>
          </w:tcPr>
          <w:p w14:paraId="4B230563" w14:textId="77777777" w:rsidR="00493206" w:rsidRDefault="00493206" w:rsidP="001D5144">
            <w:pPr>
              <w:rPr>
                <w:rFonts w:ascii="Calibri" w:hAnsi="Calibri"/>
                <w:color w:val="000000"/>
              </w:rPr>
            </w:pPr>
            <w:r>
              <w:rPr>
                <w:rFonts w:ascii="Calibri" w:hAnsi="Calibri"/>
                <w:color w:val="000000"/>
              </w:rPr>
              <w:t xml:space="preserve">1809 </w:t>
            </w:r>
            <w:r w:rsidRPr="00016CDE">
              <w:rPr>
                <w:rFonts w:ascii="Calibri" w:hAnsi="Calibri"/>
                <w:color w:val="000000"/>
              </w:rPr>
              <w:t>Jakob Heuberger, Exerziermeister</w:t>
            </w:r>
            <w:r>
              <w:rPr>
                <w:rFonts w:ascii="Calibri" w:hAnsi="Calibri"/>
                <w:color w:val="000000"/>
              </w:rPr>
              <w:t>, dann Rudolf Brack</w:t>
            </w:r>
          </w:p>
          <w:p w14:paraId="19927D82" w14:textId="77777777" w:rsidR="00493206" w:rsidRDefault="00493206" w:rsidP="001D5144">
            <w:pPr>
              <w:rPr>
                <w:rFonts w:ascii="Calibri" w:hAnsi="Calibri"/>
                <w:color w:val="000000"/>
              </w:rPr>
            </w:pPr>
            <w:r>
              <w:rPr>
                <w:rFonts w:ascii="Calibri" w:hAnsi="Calibri"/>
                <w:color w:val="000000"/>
              </w:rPr>
              <w:t>1829 Rudolf Brack, Hans Joggels</w:t>
            </w:r>
          </w:p>
          <w:p w14:paraId="23E5B633" w14:textId="77777777" w:rsidR="00493206" w:rsidRPr="00B67B1D" w:rsidRDefault="00493206" w:rsidP="001D5144">
            <w:pPr>
              <w:rPr>
                <w:lang w:val="de-CH"/>
              </w:rPr>
            </w:pPr>
          </w:p>
        </w:tc>
        <w:tc>
          <w:tcPr>
            <w:tcW w:w="3635" w:type="dxa"/>
          </w:tcPr>
          <w:p w14:paraId="3E8B916D" w14:textId="77777777" w:rsidR="00493206" w:rsidRDefault="00493206" w:rsidP="001D5144">
            <w:pPr>
              <w:rPr>
                <w:lang w:val="de-CH"/>
              </w:rPr>
            </w:pPr>
            <w:r>
              <w:rPr>
                <w:rFonts w:ascii="Calibri" w:hAnsi="Calibri"/>
                <w:color w:val="000000"/>
              </w:rPr>
              <w:t>ein dreistöckiges Wohnhaus von Stein und Rieg, mit Ziegeldach</w:t>
            </w:r>
            <w:r>
              <w:rPr>
                <w:rFonts w:ascii="Calibri" w:hAnsi="Calibri"/>
                <w:color w:val="000000"/>
              </w:rPr>
              <w:br/>
              <w:t>1843 wegen Verbesserung erhöht</w:t>
            </w:r>
          </w:p>
        </w:tc>
      </w:tr>
      <w:tr w:rsidR="00493206" w14:paraId="697A5D0E" w14:textId="77777777" w:rsidTr="001D5144">
        <w:tc>
          <w:tcPr>
            <w:tcW w:w="819" w:type="dxa"/>
            <w:shd w:val="clear" w:color="auto" w:fill="A8D08D" w:themeFill="accent6" w:themeFillTint="99"/>
          </w:tcPr>
          <w:p w14:paraId="1FDD54A5" w14:textId="77777777" w:rsidR="00493206" w:rsidRDefault="00493206" w:rsidP="001D5144">
            <w:pPr>
              <w:rPr>
                <w:lang w:val="de-CH"/>
              </w:rPr>
            </w:pPr>
            <w:r>
              <w:rPr>
                <w:lang w:val="de-CH"/>
              </w:rPr>
              <w:t>8A</w:t>
            </w:r>
          </w:p>
        </w:tc>
        <w:tc>
          <w:tcPr>
            <w:tcW w:w="663" w:type="dxa"/>
          </w:tcPr>
          <w:p w14:paraId="0904FBD6" w14:textId="77777777" w:rsidR="00493206" w:rsidRDefault="00493206" w:rsidP="001D5144">
            <w:pPr>
              <w:rPr>
                <w:lang w:val="de-CH"/>
              </w:rPr>
            </w:pPr>
            <w:r>
              <w:rPr>
                <w:lang w:val="de-CH"/>
              </w:rPr>
              <w:t>9A</w:t>
            </w:r>
          </w:p>
        </w:tc>
        <w:tc>
          <w:tcPr>
            <w:tcW w:w="3900" w:type="dxa"/>
          </w:tcPr>
          <w:p w14:paraId="1F3DF592" w14:textId="77777777" w:rsidR="00493206" w:rsidRPr="00352407" w:rsidRDefault="00493206" w:rsidP="001D5144">
            <w:pPr>
              <w:rPr>
                <w:rFonts w:ascii="Calibri" w:hAnsi="Calibri"/>
                <w:color w:val="000000"/>
              </w:rPr>
            </w:pPr>
            <w:r>
              <w:rPr>
                <w:rFonts w:ascii="Calibri" w:hAnsi="Calibri"/>
                <w:color w:val="000000"/>
              </w:rPr>
              <w:t xml:space="preserve">1809 </w:t>
            </w:r>
            <w:r w:rsidRPr="00352407">
              <w:rPr>
                <w:rFonts w:ascii="Calibri" w:hAnsi="Calibri"/>
                <w:color w:val="000000"/>
              </w:rPr>
              <w:t>Johannes Amsler</w:t>
            </w:r>
            <w:r>
              <w:rPr>
                <w:rFonts w:ascii="Calibri" w:hAnsi="Calibri"/>
                <w:color w:val="000000"/>
              </w:rPr>
              <w:t>,</w:t>
            </w:r>
            <w:r w:rsidRPr="00352407">
              <w:rPr>
                <w:rFonts w:ascii="Calibri" w:hAnsi="Calibri"/>
                <w:color w:val="000000"/>
              </w:rPr>
              <w:t xml:space="preserve"> Schuhmacher</w:t>
            </w:r>
          </w:p>
          <w:p w14:paraId="270297B1" w14:textId="77777777" w:rsidR="00493206" w:rsidRDefault="00493206" w:rsidP="001D5144">
            <w:pPr>
              <w:rPr>
                <w:rFonts w:ascii="Calibri" w:hAnsi="Calibri"/>
                <w:color w:val="000000"/>
              </w:rPr>
            </w:pPr>
            <w:r w:rsidRPr="00352407">
              <w:rPr>
                <w:rFonts w:ascii="Calibri" w:hAnsi="Calibri"/>
                <w:color w:val="000000"/>
              </w:rPr>
              <w:t>1816 Heinrich Brack</w:t>
            </w:r>
            <w:r>
              <w:rPr>
                <w:rFonts w:ascii="Calibri" w:hAnsi="Calibri"/>
                <w:color w:val="000000"/>
              </w:rPr>
              <w:t>, Danielen</w:t>
            </w:r>
            <w:r>
              <w:rPr>
                <w:rFonts w:ascii="Calibri" w:hAnsi="Calibri"/>
                <w:color w:val="000000"/>
              </w:rPr>
              <w:br/>
              <w:t>1843 Jakob Brack, Sohn</w:t>
            </w:r>
            <w:r w:rsidRPr="00B67B1D">
              <w:rPr>
                <w:rFonts w:ascii="Calibri" w:hAnsi="Calibri"/>
                <w:color w:val="000000"/>
              </w:rPr>
              <w:t xml:space="preserve"> </w:t>
            </w:r>
          </w:p>
          <w:p w14:paraId="298216E0" w14:textId="77777777" w:rsidR="00493206" w:rsidRPr="00B67B1D" w:rsidRDefault="00493206" w:rsidP="001D5144">
            <w:pPr>
              <w:rPr>
                <w:rFonts w:ascii="Calibri" w:hAnsi="Calibri"/>
                <w:color w:val="000000"/>
              </w:rPr>
            </w:pPr>
          </w:p>
        </w:tc>
        <w:tc>
          <w:tcPr>
            <w:tcW w:w="3635" w:type="dxa"/>
          </w:tcPr>
          <w:p w14:paraId="7EB46457" w14:textId="77777777" w:rsidR="00493206" w:rsidRPr="00B67B1D" w:rsidRDefault="00493206" w:rsidP="001D5144">
            <w:pPr>
              <w:rPr>
                <w:rFonts w:ascii="Calibri" w:hAnsi="Calibri"/>
                <w:i/>
                <w:iCs/>
                <w:color w:val="0000FF"/>
              </w:rPr>
            </w:pPr>
            <w:r>
              <w:rPr>
                <w:rFonts w:ascii="Calibri" w:hAnsi="Calibri"/>
                <w:color w:val="000000"/>
              </w:rPr>
              <w:t>Ein Antheil an einem zweistökigen Wohnhaus samt Scheune und Stall, von Stein, Rieg und Holz, mit Ziegeldach, nebst ein Tremkeller</w:t>
            </w:r>
          </w:p>
        </w:tc>
      </w:tr>
      <w:tr w:rsidR="00493206" w14:paraId="64DD0BF2" w14:textId="77777777" w:rsidTr="001D5144">
        <w:tc>
          <w:tcPr>
            <w:tcW w:w="819" w:type="dxa"/>
            <w:shd w:val="clear" w:color="auto" w:fill="A8D08D" w:themeFill="accent6" w:themeFillTint="99"/>
          </w:tcPr>
          <w:p w14:paraId="1650E13E" w14:textId="77777777" w:rsidR="00493206" w:rsidRDefault="00493206" w:rsidP="001D5144">
            <w:pPr>
              <w:rPr>
                <w:lang w:val="de-CH"/>
              </w:rPr>
            </w:pPr>
            <w:r>
              <w:rPr>
                <w:lang w:val="de-CH"/>
              </w:rPr>
              <w:t>8B</w:t>
            </w:r>
          </w:p>
        </w:tc>
        <w:tc>
          <w:tcPr>
            <w:tcW w:w="663" w:type="dxa"/>
          </w:tcPr>
          <w:p w14:paraId="37DDC45E" w14:textId="77777777" w:rsidR="00493206" w:rsidRDefault="00493206" w:rsidP="001D5144">
            <w:pPr>
              <w:rPr>
                <w:lang w:val="de-CH"/>
              </w:rPr>
            </w:pPr>
            <w:r>
              <w:rPr>
                <w:lang w:val="de-CH"/>
              </w:rPr>
              <w:t>9B</w:t>
            </w:r>
          </w:p>
        </w:tc>
        <w:tc>
          <w:tcPr>
            <w:tcW w:w="3900" w:type="dxa"/>
          </w:tcPr>
          <w:p w14:paraId="51C31081" w14:textId="671835DA" w:rsidR="00493206" w:rsidRDefault="00493206" w:rsidP="001D5144">
            <w:pPr>
              <w:rPr>
                <w:rFonts w:ascii="Calibri" w:hAnsi="Calibri"/>
                <w:color w:val="000000"/>
              </w:rPr>
            </w:pPr>
            <w:r>
              <w:rPr>
                <w:rFonts w:ascii="Calibri" w:hAnsi="Calibri"/>
                <w:color w:val="000000"/>
              </w:rPr>
              <w:t>1809 Jakob Amsler, Wegknecht, Weibel</w:t>
            </w:r>
          </w:p>
        </w:tc>
        <w:tc>
          <w:tcPr>
            <w:tcW w:w="3635" w:type="dxa"/>
          </w:tcPr>
          <w:p w14:paraId="435D1435" w14:textId="77777777" w:rsidR="00493206" w:rsidRDefault="00493206" w:rsidP="001D5144">
            <w:pPr>
              <w:rPr>
                <w:rFonts w:ascii="Calibri" w:hAnsi="Calibri"/>
                <w:color w:val="000000"/>
              </w:rPr>
            </w:pPr>
            <w:r>
              <w:rPr>
                <w:rFonts w:ascii="Calibri" w:hAnsi="Calibri"/>
                <w:color w:val="000000"/>
              </w:rPr>
              <w:t>Anteil daran</w:t>
            </w:r>
          </w:p>
        </w:tc>
      </w:tr>
    </w:tbl>
    <w:p w14:paraId="4E055A19" w14:textId="6080B1F7" w:rsidR="00A534A0" w:rsidRDefault="003570B8" w:rsidP="00E907D7">
      <w:pPr>
        <w:rPr>
          <w:noProof/>
          <w:lang w:val="de-CH"/>
        </w:rPr>
      </w:pPr>
      <w:r>
        <w:rPr>
          <w:lang w:val="de-CH"/>
        </w:rPr>
        <w:lastRenderedPageBreak/>
        <w:t xml:space="preserve">Auf einer Luftaufnahme </w:t>
      </w:r>
      <w:r w:rsidR="006F5364">
        <w:rPr>
          <w:lang w:val="de-CH"/>
        </w:rPr>
        <w:t>um</w:t>
      </w:r>
      <w:r>
        <w:rPr>
          <w:lang w:val="de-CH"/>
        </w:rPr>
        <w:t xml:space="preserve"> 1955</w:t>
      </w:r>
      <w:r w:rsidR="00E907D7">
        <w:rPr>
          <w:lang w:val="de-CH"/>
        </w:rPr>
        <w:t xml:space="preserve"> ist die </w:t>
      </w:r>
      <w:r w:rsidR="00410837">
        <w:rPr>
          <w:lang w:val="de-CH"/>
        </w:rPr>
        <w:t xml:space="preserve">gesamte </w:t>
      </w:r>
      <w:r w:rsidR="00E907D7">
        <w:rPr>
          <w:lang w:val="de-CH"/>
        </w:rPr>
        <w:t xml:space="preserve">Häuserpartie noch erhalten. </w:t>
      </w:r>
      <w:r w:rsidR="007334EE">
        <w:rPr>
          <w:lang w:val="de-CH"/>
        </w:rPr>
        <w:t xml:space="preserve">Auch die </w:t>
      </w:r>
      <w:r w:rsidR="00410837">
        <w:rPr>
          <w:lang w:val="de-CH"/>
        </w:rPr>
        <w:t xml:space="preserve">dahinter liegende </w:t>
      </w:r>
      <w:r w:rsidR="00E907D7">
        <w:rPr>
          <w:lang w:val="de-CH"/>
        </w:rPr>
        <w:t xml:space="preserve">Liegenschaft </w:t>
      </w:r>
      <w:r w:rsidR="00410837">
        <w:rPr>
          <w:lang w:val="de-CH"/>
        </w:rPr>
        <w:t>Schär</w:t>
      </w:r>
      <w:r w:rsidR="00E907D7">
        <w:rPr>
          <w:lang w:val="de-CH"/>
        </w:rPr>
        <w:t xml:space="preserve"> ist </w:t>
      </w:r>
      <w:r w:rsidR="007334EE">
        <w:rPr>
          <w:lang w:val="de-CH"/>
        </w:rPr>
        <w:t xml:space="preserve">erkennbar, rechts der alte Hausteil, die linke Seite </w:t>
      </w:r>
      <w:r w:rsidR="00E907D7">
        <w:rPr>
          <w:lang w:val="de-CH"/>
        </w:rPr>
        <w:t>bereits</w:t>
      </w:r>
      <w:r w:rsidR="007334EE">
        <w:rPr>
          <w:lang w:val="de-CH"/>
        </w:rPr>
        <w:t xml:space="preserve"> </w:t>
      </w:r>
      <w:r w:rsidR="00E907D7">
        <w:rPr>
          <w:lang w:val="de-CH"/>
        </w:rPr>
        <w:t>umgebaut.</w:t>
      </w:r>
    </w:p>
    <w:p w14:paraId="1DC37915" w14:textId="55DA8D9D" w:rsidR="00AA70D7" w:rsidRDefault="00A534A0" w:rsidP="00BD7598">
      <w:pPr>
        <w:rPr>
          <w:lang w:val="de-CH"/>
        </w:rPr>
      </w:pPr>
      <w:r w:rsidRPr="00A534A0">
        <w:rPr>
          <w:noProof/>
          <w:lang w:val="de-CH"/>
        </w:rPr>
        <w:drawing>
          <wp:inline distT="0" distB="0" distL="0" distR="0" wp14:anchorId="2495A7C2" wp14:editId="1FEE4544">
            <wp:extent cx="5731991" cy="2729552"/>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091" b="19018"/>
                    <a:stretch/>
                  </pic:blipFill>
                  <pic:spPr bwMode="auto">
                    <a:xfrm>
                      <a:off x="0" y="0"/>
                      <a:ext cx="5732145" cy="2729625"/>
                    </a:xfrm>
                    <a:prstGeom prst="rect">
                      <a:avLst/>
                    </a:prstGeom>
                    <a:noFill/>
                    <a:ln>
                      <a:noFill/>
                    </a:ln>
                    <a:extLst>
                      <a:ext uri="{53640926-AAD7-44D8-BBD7-CCE9431645EC}">
                        <a14:shadowObscured xmlns:a14="http://schemas.microsoft.com/office/drawing/2010/main"/>
                      </a:ext>
                    </a:extLst>
                  </pic:spPr>
                </pic:pic>
              </a:graphicData>
            </a:graphic>
          </wp:inline>
        </w:drawing>
      </w:r>
    </w:p>
    <w:p w14:paraId="1BF0E660" w14:textId="6AB54E24" w:rsidR="00E907D7" w:rsidRPr="00E907D7" w:rsidRDefault="00E907D7" w:rsidP="00E907D7">
      <w:pPr>
        <w:rPr>
          <w:i/>
          <w:iCs/>
          <w:lang w:val="de-CH"/>
        </w:rPr>
      </w:pPr>
      <w:r w:rsidRPr="00E907D7">
        <w:rPr>
          <w:i/>
          <w:iCs/>
          <w:lang w:val="de-CH"/>
        </w:rPr>
        <w:t>Ansicht</w:t>
      </w:r>
      <w:r>
        <w:rPr>
          <w:i/>
          <w:iCs/>
          <w:lang w:val="de-CH"/>
        </w:rPr>
        <w:t xml:space="preserve"> um</w:t>
      </w:r>
      <w:r w:rsidRPr="00E907D7">
        <w:rPr>
          <w:i/>
          <w:iCs/>
          <w:lang w:val="de-CH"/>
        </w:rPr>
        <w:t xml:space="preserve"> 1955 (Quelle: Schweizerische Nationa</w:t>
      </w:r>
      <w:r>
        <w:rPr>
          <w:i/>
          <w:iCs/>
          <w:lang w:val="de-CH"/>
        </w:rPr>
        <w:t>l</w:t>
      </w:r>
      <w:r w:rsidRPr="00E907D7">
        <w:rPr>
          <w:i/>
          <w:iCs/>
          <w:lang w:val="de-CH"/>
        </w:rPr>
        <w:t>b</w:t>
      </w:r>
      <w:r>
        <w:rPr>
          <w:i/>
          <w:iCs/>
          <w:lang w:val="de-CH"/>
        </w:rPr>
        <w:t>i</w:t>
      </w:r>
      <w:r w:rsidRPr="00E907D7">
        <w:rPr>
          <w:i/>
          <w:iCs/>
          <w:lang w:val="de-CH"/>
        </w:rPr>
        <w:t xml:space="preserve">bliothek – </w:t>
      </w:r>
      <w:r>
        <w:rPr>
          <w:i/>
          <w:iCs/>
          <w:lang w:val="de-CH"/>
        </w:rPr>
        <w:t>Kopp</w:t>
      </w:r>
      <w:r w:rsidRPr="00E907D7">
        <w:rPr>
          <w:i/>
          <w:iCs/>
          <w:lang w:val="de-CH"/>
        </w:rPr>
        <w:t xml:space="preserve"> Archiv)</w:t>
      </w:r>
    </w:p>
    <w:tbl>
      <w:tblPr>
        <w:tblStyle w:val="TableGrid"/>
        <w:tblW w:w="0" w:type="auto"/>
        <w:tblLook w:val="04A0" w:firstRow="1" w:lastRow="0" w:firstColumn="1" w:lastColumn="0" w:noHBand="0" w:noVBand="1"/>
      </w:tblPr>
      <w:tblGrid>
        <w:gridCol w:w="819"/>
        <w:gridCol w:w="663"/>
        <w:gridCol w:w="3900"/>
        <w:gridCol w:w="3635"/>
      </w:tblGrid>
      <w:tr w:rsidR="00F476C9" w:rsidRPr="009A7F7D" w14:paraId="5DCDCCC6" w14:textId="77777777" w:rsidTr="00B67B1D">
        <w:tc>
          <w:tcPr>
            <w:tcW w:w="819" w:type="dxa"/>
            <w:tcBorders>
              <w:bottom w:val="single" w:sz="4" w:space="0" w:color="auto"/>
            </w:tcBorders>
          </w:tcPr>
          <w:p w14:paraId="0AB46238" w14:textId="77777777" w:rsidR="00F476C9" w:rsidRPr="009A7F7D" w:rsidRDefault="00F476C9" w:rsidP="00707F97">
            <w:pPr>
              <w:rPr>
                <w:b/>
                <w:bCs/>
                <w:lang w:val="de-CH"/>
              </w:rPr>
            </w:pPr>
            <w:r w:rsidRPr="009A7F7D">
              <w:rPr>
                <w:b/>
                <w:bCs/>
                <w:lang w:val="de-CH"/>
              </w:rPr>
              <w:t>1899</w:t>
            </w:r>
          </w:p>
        </w:tc>
        <w:tc>
          <w:tcPr>
            <w:tcW w:w="663" w:type="dxa"/>
          </w:tcPr>
          <w:p w14:paraId="4528A8FA" w14:textId="77777777" w:rsidR="00F476C9" w:rsidRPr="009A7F7D" w:rsidRDefault="00F476C9" w:rsidP="00707F97">
            <w:pPr>
              <w:rPr>
                <w:b/>
                <w:bCs/>
                <w:lang w:val="de-CH"/>
              </w:rPr>
            </w:pPr>
            <w:r w:rsidRPr="009A7F7D">
              <w:rPr>
                <w:b/>
                <w:bCs/>
                <w:lang w:val="de-CH"/>
              </w:rPr>
              <w:t>1876</w:t>
            </w:r>
          </w:p>
        </w:tc>
        <w:tc>
          <w:tcPr>
            <w:tcW w:w="3900" w:type="dxa"/>
          </w:tcPr>
          <w:p w14:paraId="43E76639" w14:textId="77777777" w:rsidR="00F476C9" w:rsidRPr="009A7F7D" w:rsidRDefault="00F476C9" w:rsidP="00707F97">
            <w:pPr>
              <w:rPr>
                <w:b/>
                <w:bCs/>
                <w:lang w:val="de-CH"/>
              </w:rPr>
            </w:pPr>
            <w:r w:rsidRPr="009A7F7D">
              <w:rPr>
                <w:b/>
                <w:bCs/>
                <w:lang w:val="de-CH"/>
              </w:rPr>
              <w:t>Besitzer</w:t>
            </w:r>
          </w:p>
        </w:tc>
        <w:tc>
          <w:tcPr>
            <w:tcW w:w="3635" w:type="dxa"/>
          </w:tcPr>
          <w:p w14:paraId="1F4965A9" w14:textId="77777777" w:rsidR="00F476C9" w:rsidRPr="009A7F7D" w:rsidRDefault="00F476C9" w:rsidP="00707F97">
            <w:pPr>
              <w:rPr>
                <w:b/>
                <w:bCs/>
                <w:lang w:val="de-CH"/>
              </w:rPr>
            </w:pPr>
            <w:r w:rsidRPr="009A7F7D">
              <w:rPr>
                <w:b/>
                <w:bCs/>
                <w:lang w:val="de-CH"/>
              </w:rPr>
              <w:t>Beschreibung</w:t>
            </w:r>
          </w:p>
        </w:tc>
      </w:tr>
      <w:tr w:rsidR="00F476C9" w14:paraId="58B05D06" w14:textId="77777777" w:rsidTr="00B67B1D">
        <w:tc>
          <w:tcPr>
            <w:tcW w:w="819" w:type="dxa"/>
            <w:tcBorders>
              <w:top w:val="single" w:sz="4" w:space="0" w:color="auto"/>
              <w:left w:val="single" w:sz="4" w:space="0" w:color="auto"/>
              <w:right w:val="single" w:sz="4" w:space="0" w:color="auto"/>
            </w:tcBorders>
            <w:shd w:val="clear" w:color="auto" w:fill="BDD6EE" w:themeFill="accent1" w:themeFillTint="66"/>
          </w:tcPr>
          <w:p w14:paraId="3B35B39A" w14:textId="77777777" w:rsidR="00F476C9" w:rsidRDefault="00F476C9" w:rsidP="00707F97">
            <w:pPr>
              <w:rPr>
                <w:lang w:val="de-CH"/>
              </w:rPr>
            </w:pPr>
            <w:r>
              <w:rPr>
                <w:lang w:val="de-CH"/>
              </w:rPr>
              <w:t>46A</w:t>
            </w:r>
          </w:p>
        </w:tc>
        <w:tc>
          <w:tcPr>
            <w:tcW w:w="663" w:type="dxa"/>
            <w:tcBorders>
              <w:left w:val="single" w:sz="4" w:space="0" w:color="auto"/>
            </w:tcBorders>
          </w:tcPr>
          <w:p w14:paraId="1637F576" w14:textId="77777777" w:rsidR="00F476C9" w:rsidRDefault="00F476C9" w:rsidP="00707F97">
            <w:pPr>
              <w:rPr>
                <w:lang w:val="de-CH"/>
              </w:rPr>
            </w:pPr>
            <w:r>
              <w:rPr>
                <w:lang w:val="de-CH"/>
              </w:rPr>
              <w:t>4A</w:t>
            </w:r>
          </w:p>
        </w:tc>
        <w:tc>
          <w:tcPr>
            <w:tcW w:w="3900" w:type="dxa"/>
          </w:tcPr>
          <w:p w14:paraId="77A0B540" w14:textId="50B59DE3" w:rsidR="00AB5248" w:rsidRPr="00B67B1D" w:rsidRDefault="00AB5248" w:rsidP="00AB5248">
            <w:pPr>
              <w:rPr>
                <w:rFonts w:ascii="Calibri" w:hAnsi="Calibri"/>
                <w:color w:val="000000"/>
              </w:rPr>
            </w:pPr>
            <w:r w:rsidRPr="00B67B1D">
              <w:rPr>
                <w:rFonts w:ascii="Calibri" w:hAnsi="Calibri"/>
                <w:color w:val="000000"/>
              </w:rPr>
              <w:t xml:space="preserve">1876 Jakob Heuberger, Hans Jakobs, genannt </w:t>
            </w:r>
            <w:r w:rsidR="006F5364" w:rsidRPr="00B67B1D">
              <w:rPr>
                <w:rFonts w:ascii="Calibri" w:hAnsi="Calibri"/>
                <w:color w:val="000000"/>
              </w:rPr>
              <w:t>“</w:t>
            </w:r>
            <w:r w:rsidRPr="00B67B1D">
              <w:rPr>
                <w:rFonts w:ascii="Calibri" w:hAnsi="Calibri"/>
                <w:color w:val="000000"/>
              </w:rPr>
              <w:t>Hurischuhmachers</w:t>
            </w:r>
            <w:r w:rsidR="006F5364" w:rsidRPr="00B67B1D">
              <w:rPr>
                <w:rFonts w:ascii="Calibri" w:hAnsi="Calibri"/>
                <w:color w:val="000000"/>
              </w:rPr>
              <w:t>”</w:t>
            </w:r>
          </w:p>
          <w:p w14:paraId="45D77CBE" w14:textId="6B564A5D" w:rsidR="00AB5248" w:rsidRPr="00B67B1D" w:rsidRDefault="00AB5248" w:rsidP="00AB5248">
            <w:pPr>
              <w:rPr>
                <w:rFonts w:ascii="Calibri" w:hAnsi="Calibri"/>
                <w:color w:val="000000"/>
              </w:rPr>
            </w:pPr>
            <w:r w:rsidRPr="00B67B1D">
              <w:rPr>
                <w:rFonts w:ascii="Calibri" w:hAnsi="Calibri"/>
                <w:color w:val="000000"/>
              </w:rPr>
              <w:t>1897 Hans Caspar Amsler</w:t>
            </w:r>
          </w:p>
          <w:p w14:paraId="06ECDCB6" w14:textId="13DDFFFF" w:rsidR="00F476C9" w:rsidRPr="00B67B1D" w:rsidRDefault="00F476C9" w:rsidP="006F5364">
            <w:pPr>
              <w:rPr>
                <w:lang w:val="de-CH"/>
              </w:rPr>
            </w:pPr>
            <w:r w:rsidRPr="00B67B1D">
              <w:rPr>
                <w:rFonts w:ascii="Calibri" w:hAnsi="Calibri"/>
                <w:color w:val="000000"/>
              </w:rPr>
              <w:t>Heuberger Jakob, Schmiede Erben</w:t>
            </w:r>
            <w:r w:rsidRPr="00B67B1D">
              <w:rPr>
                <w:rFonts w:ascii="Calibri" w:hAnsi="Calibri"/>
                <w:color w:val="000000"/>
              </w:rPr>
              <w:br/>
              <w:t>1900 Graf Joh. Schmid</w:t>
            </w:r>
            <w:r w:rsidRPr="00B67B1D">
              <w:rPr>
                <w:rFonts w:ascii="Calibri" w:hAnsi="Calibri"/>
                <w:color w:val="000000"/>
              </w:rPr>
              <w:br/>
              <w:t>1905 Brack Jakob, Schmid</w:t>
            </w:r>
            <w:r w:rsidRPr="00B67B1D">
              <w:rPr>
                <w:rFonts w:ascii="Calibri" w:hAnsi="Calibri"/>
                <w:color w:val="000000"/>
              </w:rPr>
              <w:br/>
              <w:t>1919 Graf Gottlieb, Schmid</w:t>
            </w:r>
            <w:r w:rsidRPr="00B67B1D">
              <w:rPr>
                <w:rFonts w:ascii="Calibri" w:hAnsi="Calibri"/>
                <w:color w:val="000000"/>
              </w:rPr>
              <w:br/>
              <w:t>1928 Schmid Hans, Schmid</w:t>
            </w:r>
          </w:p>
        </w:tc>
        <w:tc>
          <w:tcPr>
            <w:tcW w:w="3635" w:type="dxa"/>
          </w:tcPr>
          <w:p w14:paraId="567FFBB5" w14:textId="77777777" w:rsidR="00F476C9" w:rsidRDefault="00F476C9" w:rsidP="00AB5248">
            <w:pPr>
              <w:rPr>
                <w:rFonts w:ascii="Calibri" w:hAnsi="Calibri"/>
                <w:color w:val="000000"/>
              </w:rPr>
            </w:pPr>
            <w:r>
              <w:rPr>
                <w:rFonts w:ascii="Calibri" w:hAnsi="Calibri"/>
                <w:color w:val="000000"/>
              </w:rPr>
              <w:t>1876: Wohnhaus von Stein, Rieg und Holz mit Schmiede, Scheune und Schopfanbau mit Schweinställen und gedeckter Schmiedenbrücke.</w:t>
            </w:r>
            <w:r>
              <w:rPr>
                <w:rFonts w:ascii="Calibri" w:hAnsi="Calibri"/>
                <w:color w:val="000000"/>
              </w:rPr>
              <w:br/>
            </w:r>
            <w:r w:rsidR="00AB5248">
              <w:rPr>
                <w:rFonts w:ascii="Calibri" w:hAnsi="Calibri"/>
                <w:color w:val="000000"/>
              </w:rPr>
              <w:t xml:space="preserve">Anteil </w:t>
            </w:r>
            <w:r>
              <w:rPr>
                <w:rFonts w:ascii="Calibri" w:hAnsi="Calibri"/>
                <w:color w:val="000000"/>
              </w:rPr>
              <w:t>A</w:t>
            </w:r>
            <w:r w:rsidR="00AB5248">
              <w:rPr>
                <w:rFonts w:ascii="Calibri" w:hAnsi="Calibri"/>
                <w:color w:val="000000"/>
              </w:rPr>
              <w:t>:</w:t>
            </w:r>
            <w:r>
              <w:rPr>
                <w:rFonts w:ascii="Calibri" w:hAnsi="Calibri"/>
                <w:color w:val="000000"/>
              </w:rPr>
              <w:t xml:space="preserve"> Das Wohnhaus und vordere Hälfte Schmiede</w:t>
            </w:r>
            <w:r w:rsidR="00AB5248">
              <w:rPr>
                <w:rFonts w:ascii="Calibri" w:hAnsi="Calibri"/>
                <w:color w:val="000000"/>
              </w:rPr>
              <w:t xml:space="preserve">, Anteil </w:t>
            </w:r>
            <w:r w:rsidRPr="0053192C">
              <w:rPr>
                <w:rFonts w:ascii="Calibri" w:hAnsi="Calibri"/>
                <w:color w:val="000000"/>
              </w:rPr>
              <w:t>Scheune</w:t>
            </w:r>
            <w:r w:rsidR="00AB5248">
              <w:rPr>
                <w:rFonts w:ascii="Calibri" w:hAnsi="Calibri"/>
                <w:color w:val="000000"/>
              </w:rPr>
              <w:t xml:space="preserve"> und</w:t>
            </w:r>
            <w:r w:rsidRPr="0053192C">
              <w:rPr>
                <w:rFonts w:ascii="Calibri" w:hAnsi="Calibri"/>
                <w:color w:val="000000"/>
              </w:rPr>
              <w:t xml:space="preserve"> Anbau</w:t>
            </w:r>
          </w:p>
          <w:p w14:paraId="58CD57DB" w14:textId="14000AB3" w:rsidR="00AB5248" w:rsidRDefault="00AB5248" w:rsidP="00AB5248">
            <w:pPr>
              <w:rPr>
                <w:lang w:val="de-CH"/>
              </w:rPr>
            </w:pPr>
            <w:r w:rsidRPr="00B67B1D">
              <w:rPr>
                <w:color w:val="0000FF"/>
                <w:lang w:val="de-CH"/>
              </w:rPr>
              <w:t>Abmessungen: 12.40 x 9.70 x 4.50 m</w:t>
            </w:r>
          </w:p>
        </w:tc>
      </w:tr>
      <w:tr w:rsidR="00F476C9" w14:paraId="4E8A277A" w14:textId="77777777" w:rsidTr="00B67B1D">
        <w:tc>
          <w:tcPr>
            <w:tcW w:w="819" w:type="dxa"/>
            <w:tcBorders>
              <w:left w:val="single" w:sz="4" w:space="0" w:color="auto"/>
              <w:right w:val="single" w:sz="4" w:space="0" w:color="auto"/>
            </w:tcBorders>
            <w:shd w:val="clear" w:color="auto" w:fill="BDD6EE" w:themeFill="accent1" w:themeFillTint="66"/>
          </w:tcPr>
          <w:p w14:paraId="00EDA1AD" w14:textId="77777777" w:rsidR="00F476C9" w:rsidRDefault="00F476C9" w:rsidP="00707F97">
            <w:pPr>
              <w:rPr>
                <w:lang w:val="de-CH"/>
              </w:rPr>
            </w:pPr>
            <w:r>
              <w:rPr>
                <w:lang w:val="de-CH"/>
              </w:rPr>
              <w:t>46B</w:t>
            </w:r>
          </w:p>
        </w:tc>
        <w:tc>
          <w:tcPr>
            <w:tcW w:w="663" w:type="dxa"/>
            <w:tcBorders>
              <w:left w:val="single" w:sz="4" w:space="0" w:color="auto"/>
            </w:tcBorders>
          </w:tcPr>
          <w:p w14:paraId="37600BF1" w14:textId="77777777" w:rsidR="00F476C9" w:rsidRDefault="00F476C9" w:rsidP="00707F97">
            <w:pPr>
              <w:rPr>
                <w:lang w:val="de-CH"/>
              </w:rPr>
            </w:pPr>
            <w:r>
              <w:rPr>
                <w:lang w:val="de-CH"/>
              </w:rPr>
              <w:t>4B</w:t>
            </w:r>
          </w:p>
        </w:tc>
        <w:tc>
          <w:tcPr>
            <w:tcW w:w="3900" w:type="dxa"/>
          </w:tcPr>
          <w:p w14:paraId="7E87C137" w14:textId="654B4D4D" w:rsidR="00AB5248" w:rsidRPr="00B67B1D" w:rsidRDefault="00AB5248" w:rsidP="00AB5248">
            <w:pPr>
              <w:rPr>
                <w:rFonts w:ascii="Calibri" w:hAnsi="Calibri"/>
                <w:color w:val="000000"/>
              </w:rPr>
            </w:pPr>
            <w:r w:rsidRPr="00B67B1D">
              <w:rPr>
                <w:rFonts w:ascii="Calibri" w:hAnsi="Calibri"/>
                <w:color w:val="000000"/>
              </w:rPr>
              <w:t>1876 Jb. Heuberger, Friedensrichter,</w:t>
            </w:r>
          </w:p>
          <w:p w14:paraId="6C83D3A2" w14:textId="77777777" w:rsidR="00AB5248" w:rsidRPr="00B67B1D" w:rsidRDefault="00AB5248" w:rsidP="00AB5248">
            <w:pPr>
              <w:rPr>
                <w:rFonts w:ascii="Calibri" w:hAnsi="Calibri"/>
                <w:color w:val="000000"/>
              </w:rPr>
            </w:pPr>
            <w:r w:rsidRPr="00B67B1D">
              <w:rPr>
                <w:rFonts w:ascii="Calibri" w:hAnsi="Calibri"/>
                <w:color w:val="000000"/>
              </w:rPr>
              <w:t>Statthalter</w:t>
            </w:r>
          </w:p>
          <w:p w14:paraId="560EEEDF" w14:textId="647B51AD" w:rsidR="00F476C9" w:rsidRPr="00B67B1D" w:rsidRDefault="00AB5248" w:rsidP="006F5364">
            <w:pPr>
              <w:rPr>
                <w:lang w:val="de-CH"/>
              </w:rPr>
            </w:pPr>
            <w:r w:rsidRPr="00B67B1D">
              <w:rPr>
                <w:rFonts w:ascii="Calibri" w:hAnsi="Calibri"/>
                <w:color w:val="000000"/>
              </w:rPr>
              <w:t xml:space="preserve">1899 </w:t>
            </w:r>
            <w:r w:rsidR="00F476C9" w:rsidRPr="00B67B1D">
              <w:rPr>
                <w:rFonts w:ascii="Calibri" w:hAnsi="Calibri"/>
                <w:color w:val="000000"/>
              </w:rPr>
              <w:t>Amsler Kaspar</w:t>
            </w:r>
            <w:r w:rsidR="00F476C9" w:rsidRPr="00B67B1D">
              <w:rPr>
                <w:rFonts w:ascii="Calibri" w:hAnsi="Calibri"/>
                <w:color w:val="000000"/>
              </w:rPr>
              <w:br/>
              <w:t>1901 Frey Gottlieb, Spengler</w:t>
            </w:r>
            <w:r w:rsidR="00F476C9" w:rsidRPr="00B67B1D">
              <w:rPr>
                <w:rFonts w:ascii="Calibri" w:hAnsi="Calibri"/>
                <w:color w:val="000000"/>
              </w:rPr>
              <w:br/>
              <w:t>1909 Marie, Witwe</w:t>
            </w:r>
            <w:r w:rsidR="00F476C9" w:rsidRPr="00B67B1D">
              <w:rPr>
                <w:rFonts w:ascii="Calibri" w:hAnsi="Calibri"/>
                <w:color w:val="000000"/>
              </w:rPr>
              <w:br/>
              <w:t>1912 Kistler Gotthold, Jakobs, Metzger in Windisch, Kistler Fritz, Metzger Frohsinn</w:t>
            </w:r>
            <w:r w:rsidR="00F476C9" w:rsidRPr="00B67B1D">
              <w:rPr>
                <w:rFonts w:ascii="Calibri" w:hAnsi="Calibri"/>
                <w:color w:val="000000"/>
              </w:rPr>
              <w:br/>
              <w:t>1928 Siegenthaler Christian, Schreiner</w:t>
            </w:r>
          </w:p>
        </w:tc>
        <w:tc>
          <w:tcPr>
            <w:tcW w:w="3635" w:type="dxa"/>
          </w:tcPr>
          <w:p w14:paraId="15EEC38C" w14:textId="00683B42" w:rsidR="00F476C9" w:rsidRDefault="00F476C9" w:rsidP="00707F97">
            <w:pPr>
              <w:rPr>
                <w:rFonts w:ascii="Calibri" w:hAnsi="Calibri"/>
                <w:color w:val="000000"/>
              </w:rPr>
            </w:pPr>
            <w:r>
              <w:rPr>
                <w:rFonts w:ascii="Calibri" w:hAnsi="Calibri"/>
                <w:color w:val="000000"/>
              </w:rPr>
              <w:t>1876: Die Schmiede mit Kohlenkammer im Erdgeschoss und Schmiedebrücke</w:t>
            </w:r>
          </w:p>
          <w:p w14:paraId="39B603D5" w14:textId="77777777" w:rsidR="00B67B1D" w:rsidRDefault="00B67B1D" w:rsidP="00707F97">
            <w:pPr>
              <w:rPr>
                <w:rFonts w:ascii="Calibri" w:hAnsi="Calibri"/>
                <w:color w:val="000000"/>
              </w:rPr>
            </w:pPr>
          </w:p>
          <w:p w14:paraId="03D07FDF" w14:textId="77777777" w:rsidR="00F476C9" w:rsidRDefault="00F476C9" w:rsidP="00707F97">
            <w:pPr>
              <w:rPr>
                <w:rFonts w:ascii="Calibri" w:hAnsi="Calibri"/>
                <w:color w:val="000000"/>
              </w:rPr>
            </w:pPr>
            <w:r>
              <w:rPr>
                <w:rFonts w:ascii="Calibri" w:hAnsi="Calibri"/>
                <w:color w:val="000000"/>
              </w:rPr>
              <w:t xml:space="preserve">1899: </w:t>
            </w:r>
            <w:r w:rsidRPr="009F6D43">
              <w:rPr>
                <w:rFonts w:ascii="Calibri" w:hAnsi="Calibri"/>
                <w:color w:val="000000"/>
              </w:rPr>
              <w:t>Wohnhaus, Scheune, Anbau, Anteil</w:t>
            </w:r>
          </w:p>
          <w:p w14:paraId="70C62F5A" w14:textId="77777777" w:rsidR="00F476C9" w:rsidRDefault="00F476C9" w:rsidP="00707F97">
            <w:pPr>
              <w:rPr>
                <w:rFonts w:ascii="Calibri" w:hAnsi="Calibri"/>
                <w:color w:val="000000"/>
              </w:rPr>
            </w:pPr>
          </w:p>
          <w:p w14:paraId="7E138960" w14:textId="77777777" w:rsidR="00F476C9" w:rsidRDefault="00F476C9" w:rsidP="00707F97">
            <w:pPr>
              <w:rPr>
                <w:lang w:val="de-CH"/>
              </w:rPr>
            </w:pPr>
          </w:p>
        </w:tc>
      </w:tr>
      <w:tr w:rsidR="00F476C9" w14:paraId="47DB578B" w14:textId="77777777" w:rsidTr="00B67B1D">
        <w:tc>
          <w:tcPr>
            <w:tcW w:w="819" w:type="dxa"/>
            <w:tcBorders>
              <w:left w:val="single" w:sz="4" w:space="0" w:color="auto"/>
              <w:bottom w:val="single" w:sz="4" w:space="0" w:color="auto"/>
              <w:right w:val="single" w:sz="4" w:space="0" w:color="auto"/>
            </w:tcBorders>
            <w:shd w:val="clear" w:color="auto" w:fill="BDD6EE" w:themeFill="accent1" w:themeFillTint="66"/>
          </w:tcPr>
          <w:p w14:paraId="25195A0D" w14:textId="77777777" w:rsidR="00F476C9" w:rsidRDefault="00F476C9" w:rsidP="00707F97">
            <w:pPr>
              <w:rPr>
                <w:lang w:val="de-CH"/>
              </w:rPr>
            </w:pPr>
            <w:r>
              <w:rPr>
                <w:lang w:val="de-CH"/>
              </w:rPr>
              <w:t>46C</w:t>
            </w:r>
          </w:p>
        </w:tc>
        <w:tc>
          <w:tcPr>
            <w:tcW w:w="663" w:type="dxa"/>
            <w:tcBorders>
              <w:left w:val="single" w:sz="4" w:space="0" w:color="auto"/>
            </w:tcBorders>
          </w:tcPr>
          <w:p w14:paraId="58A05952" w14:textId="77777777" w:rsidR="00F476C9" w:rsidRDefault="00F476C9" w:rsidP="00707F97">
            <w:pPr>
              <w:rPr>
                <w:lang w:val="de-CH"/>
              </w:rPr>
            </w:pPr>
            <w:r>
              <w:rPr>
                <w:lang w:val="de-CH"/>
              </w:rPr>
              <w:t>4C</w:t>
            </w:r>
          </w:p>
        </w:tc>
        <w:tc>
          <w:tcPr>
            <w:tcW w:w="3900" w:type="dxa"/>
          </w:tcPr>
          <w:p w14:paraId="55E3F2CB" w14:textId="2E6A47AF" w:rsidR="006F5364" w:rsidRPr="00B67B1D" w:rsidRDefault="006F5364" w:rsidP="006F5364">
            <w:pPr>
              <w:rPr>
                <w:rFonts w:ascii="Calibri" w:hAnsi="Calibri"/>
                <w:color w:val="000000"/>
              </w:rPr>
            </w:pPr>
            <w:r w:rsidRPr="00B67B1D">
              <w:rPr>
                <w:rFonts w:ascii="Calibri" w:hAnsi="Calibri"/>
                <w:color w:val="000000"/>
              </w:rPr>
              <w:t>Heinrich Brack, Rudolfs, genannt “Gritlis”</w:t>
            </w:r>
          </w:p>
          <w:p w14:paraId="1004A848" w14:textId="48047655" w:rsidR="00F476C9" w:rsidRPr="00B67B1D" w:rsidRDefault="006F5364" w:rsidP="006F5364">
            <w:pPr>
              <w:rPr>
                <w:lang w:val="de-CH"/>
              </w:rPr>
            </w:pPr>
            <w:r w:rsidRPr="00B67B1D">
              <w:rPr>
                <w:rFonts w:ascii="Calibri" w:hAnsi="Calibri"/>
                <w:color w:val="000000"/>
              </w:rPr>
              <w:t>1897 Hans Brack, Rudolfs</w:t>
            </w:r>
            <w:r w:rsidR="00F476C9" w:rsidRPr="00B67B1D">
              <w:rPr>
                <w:rFonts w:ascii="Calibri" w:hAnsi="Calibri"/>
                <w:color w:val="000000"/>
              </w:rPr>
              <w:br/>
              <w:t xml:space="preserve">1935 </w:t>
            </w:r>
            <w:r w:rsidRPr="00B67B1D">
              <w:rPr>
                <w:rFonts w:ascii="Calibri" w:hAnsi="Calibri"/>
                <w:color w:val="000000"/>
              </w:rPr>
              <w:t xml:space="preserve">Brack </w:t>
            </w:r>
            <w:r w:rsidR="00F476C9" w:rsidRPr="00B67B1D">
              <w:rPr>
                <w:rFonts w:ascii="Calibri" w:hAnsi="Calibri"/>
                <w:color w:val="000000"/>
              </w:rPr>
              <w:t>Ernst, Kaspars, Vorarbeiter</w:t>
            </w:r>
          </w:p>
        </w:tc>
        <w:tc>
          <w:tcPr>
            <w:tcW w:w="3635" w:type="dxa"/>
          </w:tcPr>
          <w:p w14:paraId="1DB87FA4" w14:textId="77777777" w:rsidR="00F476C9" w:rsidRDefault="00F476C9" w:rsidP="00707F97">
            <w:pPr>
              <w:rPr>
                <w:rFonts w:ascii="Calibri" w:hAnsi="Calibri"/>
                <w:color w:val="000000"/>
              </w:rPr>
            </w:pPr>
            <w:r>
              <w:rPr>
                <w:rFonts w:ascii="Calibri" w:hAnsi="Calibri"/>
                <w:color w:val="000000"/>
              </w:rPr>
              <w:t>1876: die hintere Hälfte Scheune mit dem hinteren Anbau</w:t>
            </w:r>
          </w:p>
          <w:p w14:paraId="4E3AFBD1" w14:textId="77777777" w:rsidR="00F476C9" w:rsidRDefault="00F476C9" w:rsidP="00B67B1D">
            <w:pPr>
              <w:rPr>
                <w:lang w:val="de-CH"/>
              </w:rPr>
            </w:pPr>
          </w:p>
        </w:tc>
      </w:tr>
      <w:tr w:rsidR="00F476C9" w14:paraId="4621AF7B" w14:textId="77777777" w:rsidTr="00B67B1D">
        <w:tc>
          <w:tcPr>
            <w:tcW w:w="819" w:type="dxa"/>
            <w:tcBorders>
              <w:top w:val="single" w:sz="4" w:space="0" w:color="auto"/>
            </w:tcBorders>
            <w:shd w:val="clear" w:color="auto" w:fill="BFBFBF" w:themeFill="background1" w:themeFillShade="BF"/>
          </w:tcPr>
          <w:p w14:paraId="44BA4870" w14:textId="77777777" w:rsidR="00F476C9" w:rsidRDefault="00F476C9" w:rsidP="00707F97">
            <w:pPr>
              <w:rPr>
                <w:lang w:val="de-CH"/>
              </w:rPr>
            </w:pPr>
            <w:r>
              <w:rPr>
                <w:lang w:val="de-CH"/>
              </w:rPr>
              <w:t>47</w:t>
            </w:r>
          </w:p>
        </w:tc>
        <w:tc>
          <w:tcPr>
            <w:tcW w:w="663" w:type="dxa"/>
          </w:tcPr>
          <w:p w14:paraId="3979BB77" w14:textId="77777777" w:rsidR="00F476C9" w:rsidRDefault="00F476C9" w:rsidP="00707F97">
            <w:pPr>
              <w:rPr>
                <w:lang w:val="de-CH"/>
              </w:rPr>
            </w:pPr>
            <w:r>
              <w:rPr>
                <w:lang w:val="de-CH"/>
              </w:rPr>
              <w:t>5</w:t>
            </w:r>
          </w:p>
        </w:tc>
        <w:tc>
          <w:tcPr>
            <w:tcW w:w="3900" w:type="dxa"/>
          </w:tcPr>
          <w:p w14:paraId="73A2E5E8" w14:textId="77777777" w:rsidR="006F5364" w:rsidRPr="00B67B1D" w:rsidRDefault="006F5364" w:rsidP="006F5364">
            <w:pPr>
              <w:rPr>
                <w:rFonts w:ascii="Calibri" w:hAnsi="Calibri"/>
                <w:color w:val="000000"/>
              </w:rPr>
            </w:pPr>
            <w:r w:rsidRPr="00B67B1D">
              <w:rPr>
                <w:rFonts w:ascii="Calibri" w:hAnsi="Calibri"/>
                <w:color w:val="000000"/>
              </w:rPr>
              <w:t>Heinrich Brack, Rudolfs, genannt “Gritlis”</w:t>
            </w:r>
          </w:p>
          <w:p w14:paraId="0E19A8B6" w14:textId="77777777" w:rsidR="00F476C9" w:rsidRPr="00B67B1D" w:rsidRDefault="00F476C9" w:rsidP="00707F97">
            <w:pPr>
              <w:rPr>
                <w:lang w:val="de-CH"/>
              </w:rPr>
            </w:pPr>
            <w:r w:rsidRPr="00B67B1D">
              <w:rPr>
                <w:rFonts w:ascii="Calibri" w:hAnsi="Calibri"/>
                <w:color w:val="000000"/>
              </w:rPr>
              <w:t>Brack Hans, Rudolfs</w:t>
            </w:r>
            <w:r w:rsidRPr="00B67B1D">
              <w:rPr>
                <w:rFonts w:ascii="Calibri" w:hAnsi="Calibri"/>
                <w:color w:val="000000"/>
              </w:rPr>
              <w:br/>
              <w:t>1935 Ernst, Kaspars, Vorarbeiter</w:t>
            </w:r>
          </w:p>
        </w:tc>
        <w:tc>
          <w:tcPr>
            <w:tcW w:w="3635" w:type="dxa"/>
          </w:tcPr>
          <w:p w14:paraId="58DE8B10" w14:textId="77777777" w:rsidR="00F476C9" w:rsidRDefault="00F476C9" w:rsidP="00707F97">
            <w:pPr>
              <w:rPr>
                <w:rFonts w:ascii="Calibri" w:hAnsi="Calibri"/>
                <w:color w:val="000000"/>
              </w:rPr>
            </w:pPr>
            <w:r>
              <w:rPr>
                <w:rFonts w:ascii="Calibri" w:hAnsi="Calibri"/>
                <w:color w:val="000000"/>
              </w:rPr>
              <w:t>Wohnhaus v. Stein mit Tremkeller und Laubenanbau</w:t>
            </w:r>
          </w:p>
          <w:p w14:paraId="096A17DA" w14:textId="751D5E98" w:rsidR="006F5364" w:rsidRDefault="006F5364" w:rsidP="00707F97">
            <w:pPr>
              <w:rPr>
                <w:lang w:val="de-CH"/>
              </w:rPr>
            </w:pPr>
            <w:r w:rsidRPr="00B67B1D">
              <w:rPr>
                <w:color w:val="0000FF"/>
                <w:lang w:val="de-CH"/>
              </w:rPr>
              <w:t>Abmessungen: 4.80 x 10.10 x 5.40 m</w:t>
            </w:r>
          </w:p>
        </w:tc>
      </w:tr>
      <w:tr w:rsidR="00F476C9" w14:paraId="317DA532" w14:textId="77777777" w:rsidTr="00B67B1D">
        <w:tc>
          <w:tcPr>
            <w:tcW w:w="819" w:type="dxa"/>
            <w:shd w:val="clear" w:color="auto" w:fill="A8D08D" w:themeFill="accent6" w:themeFillTint="99"/>
          </w:tcPr>
          <w:p w14:paraId="2F8BA7B5" w14:textId="77777777" w:rsidR="00F476C9" w:rsidRDefault="00F476C9" w:rsidP="00707F97">
            <w:pPr>
              <w:rPr>
                <w:lang w:val="de-CH"/>
              </w:rPr>
            </w:pPr>
            <w:r>
              <w:rPr>
                <w:lang w:val="de-CH"/>
              </w:rPr>
              <w:t>50</w:t>
            </w:r>
          </w:p>
        </w:tc>
        <w:tc>
          <w:tcPr>
            <w:tcW w:w="663" w:type="dxa"/>
          </w:tcPr>
          <w:p w14:paraId="1BAD94A3" w14:textId="77777777" w:rsidR="00F476C9" w:rsidRDefault="00F476C9" w:rsidP="00707F97">
            <w:pPr>
              <w:rPr>
                <w:lang w:val="de-CH"/>
              </w:rPr>
            </w:pPr>
            <w:r>
              <w:rPr>
                <w:lang w:val="de-CH"/>
              </w:rPr>
              <w:t>8</w:t>
            </w:r>
          </w:p>
        </w:tc>
        <w:tc>
          <w:tcPr>
            <w:tcW w:w="3900" w:type="dxa"/>
          </w:tcPr>
          <w:p w14:paraId="62D39D38" w14:textId="578D2CC1" w:rsidR="006F5364" w:rsidRPr="00B67B1D" w:rsidRDefault="006F5364" w:rsidP="006F5364">
            <w:pPr>
              <w:rPr>
                <w:rFonts w:ascii="Calibri" w:hAnsi="Calibri"/>
                <w:color w:val="000000"/>
              </w:rPr>
            </w:pPr>
            <w:r w:rsidRPr="00B67B1D">
              <w:rPr>
                <w:rFonts w:ascii="Calibri" w:hAnsi="Calibri"/>
                <w:color w:val="000000"/>
              </w:rPr>
              <w:t>1876 Heinrich Amsler Strassenwärter</w:t>
            </w:r>
          </w:p>
          <w:p w14:paraId="6D2BE86F" w14:textId="2B578388" w:rsidR="00F476C9" w:rsidRPr="00B67B1D" w:rsidRDefault="006F5364" w:rsidP="006F5364">
            <w:pPr>
              <w:rPr>
                <w:rFonts w:ascii="Calibri" w:hAnsi="Calibri"/>
                <w:color w:val="000000"/>
              </w:rPr>
            </w:pPr>
            <w:r w:rsidRPr="00B67B1D">
              <w:rPr>
                <w:rFonts w:ascii="Calibri" w:hAnsi="Calibri"/>
                <w:color w:val="000000"/>
              </w:rPr>
              <w:t>1897 Hs.</w:t>
            </w:r>
            <w:r w:rsidR="00BA46CB">
              <w:rPr>
                <w:rFonts w:ascii="Calibri" w:hAnsi="Calibri"/>
                <w:color w:val="000000"/>
              </w:rPr>
              <w:t xml:space="preserve"> </w:t>
            </w:r>
            <w:r w:rsidRPr="00B67B1D">
              <w:rPr>
                <w:rFonts w:ascii="Calibri" w:hAnsi="Calibri"/>
                <w:color w:val="000000"/>
              </w:rPr>
              <w:t>Jakob Amsler,</w:t>
            </w:r>
            <w:r w:rsidR="00F476C9" w:rsidRPr="00B67B1D">
              <w:rPr>
                <w:rFonts w:ascii="Calibri" w:hAnsi="Calibri"/>
                <w:color w:val="000000"/>
              </w:rPr>
              <w:t xml:space="preserve"> Strassenwärter</w:t>
            </w:r>
            <w:r w:rsidR="00F476C9" w:rsidRPr="00B67B1D">
              <w:rPr>
                <w:rFonts w:ascii="Calibri" w:hAnsi="Calibri"/>
                <w:color w:val="000000"/>
              </w:rPr>
              <w:br/>
              <w:t>1904 Brack Jakob, Schmid</w:t>
            </w:r>
            <w:r w:rsidR="00F476C9" w:rsidRPr="00B67B1D">
              <w:rPr>
                <w:rFonts w:ascii="Calibri" w:hAnsi="Calibri"/>
                <w:color w:val="000000"/>
              </w:rPr>
              <w:br/>
              <w:t>1919 Graf Gottlieb, Schmid</w:t>
            </w:r>
            <w:r w:rsidR="00F476C9" w:rsidRPr="00B67B1D">
              <w:rPr>
                <w:rFonts w:ascii="Calibri" w:hAnsi="Calibri"/>
                <w:color w:val="000000"/>
              </w:rPr>
              <w:br/>
              <w:t>1928 Schmid Hans, Schmid</w:t>
            </w:r>
          </w:p>
        </w:tc>
        <w:tc>
          <w:tcPr>
            <w:tcW w:w="3635" w:type="dxa"/>
          </w:tcPr>
          <w:p w14:paraId="2488180F" w14:textId="7AF33A61" w:rsidR="006F5364" w:rsidRDefault="006F5364" w:rsidP="006F5364">
            <w:pPr>
              <w:rPr>
                <w:rFonts w:ascii="Calibri" w:hAnsi="Calibri"/>
                <w:color w:val="000000"/>
              </w:rPr>
            </w:pPr>
            <w:r>
              <w:rPr>
                <w:rFonts w:ascii="Calibri" w:hAnsi="Calibri"/>
                <w:color w:val="000000"/>
              </w:rPr>
              <w:t xml:space="preserve">Wohnhaus von Stein Rieg und Holz, Tremkeller, </w:t>
            </w:r>
            <w:r w:rsidRPr="00B67B1D">
              <w:rPr>
                <w:rFonts w:ascii="Calibri" w:hAnsi="Calibri"/>
                <w:b/>
                <w:bCs/>
                <w:color w:val="000000"/>
              </w:rPr>
              <w:t>öffentl</w:t>
            </w:r>
            <w:r w:rsidR="00B67B1D" w:rsidRPr="00B67B1D">
              <w:rPr>
                <w:rFonts w:ascii="Calibri" w:hAnsi="Calibri"/>
                <w:b/>
                <w:bCs/>
                <w:color w:val="000000"/>
              </w:rPr>
              <w:t>iche</w:t>
            </w:r>
            <w:r w:rsidRPr="00B67B1D">
              <w:rPr>
                <w:rFonts w:ascii="Calibri" w:hAnsi="Calibri"/>
                <w:b/>
                <w:bCs/>
                <w:color w:val="000000"/>
              </w:rPr>
              <w:t xml:space="preserve"> Durchfahrt</w:t>
            </w:r>
            <w:r>
              <w:rPr>
                <w:rFonts w:ascii="Calibri" w:hAnsi="Calibri"/>
                <w:color w:val="000000"/>
              </w:rPr>
              <w:t xml:space="preserve"> und Scheune</w:t>
            </w:r>
          </w:p>
          <w:p w14:paraId="09D66187" w14:textId="77777777" w:rsidR="00B67B1D" w:rsidRDefault="00B67B1D" w:rsidP="006F5364">
            <w:pPr>
              <w:rPr>
                <w:rFonts w:ascii="Calibri" w:hAnsi="Calibri"/>
                <w:color w:val="000000"/>
              </w:rPr>
            </w:pPr>
          </w:p>
          <w:p w14:paraId="13F17762" w14:textId="30A20EEF" w:rsidR="00F476C9" w:rsidRPr="00B67B1D" w:rsidRDefault="00B67B1D" w:rsidP="00707F97">
            <w:pPr>
              <w:rPr>
                <w:rFonts w:ascii="Calibri" w:hAnsi="Calibri"/>
                <w:i/>
                <w:iCs/>
                <w:color w:val="0000FF"/>
              </w:rPr>
            </w:pPr>
            <w:r w:rsidRPr="00B67B1D">
              <w:rPr>
                <w:color w:val="0000FF"/>
                <w:lang w:val="de-CH"/>
              </w:rPr>
              <w:t>Abmessungen: 13.50 x 10.10 x 4.80 m</w:t>
            </w:r>
          </w:p>
        </w:tc>
      </w:tr>
    </w:tbl>
    <w:p w14:paraId="34F9D7AC" w14:textId="77777777" w:rsidR="00493206" w:rsidRDefault="00493206" w:rsidP="00493206">
      <w:pPr>
        <w:spacing w:before="120" w:after="0"/>
        <w:rPr>
          <w:lang w:val="de-CH"/>
        </w:rPr>
      </w:pPr>
      <w:r>
        <w:rPr>
          <w:lang w:val="de-CH"/>
        </w:rPr>
        <w:t>Die Länge der drei zusammengebauten Gebäude betrug über 30 Meter, gefolgt vom Liechti Haus.</w:t>
      </w:r>
    </w:p>
    <w:p w14:paraId="5B6E63DC" w14:textId="77777777" w:rsidR="00493206" w:rsidRDefault="00493206" w:rsidP="00257BAE">
      <w:pPr>
        <w:rPr>
          <w:b/>
          <w:bCs/>
          <w:lang w:val="de-CH"/>
        </w:rPr>
      </w:pPr>
    </w:p>
    <w:p w14:paraId="2E6BC37B" w14:textId="0D5A474F" w:rsidR="00F92B79" w:rsidRPr="00F92B79" w:rsidRDefault="00F92B79" w:rsidP="000C485B">
      <w:pPr>
        <w:spacing w:after="0"/>
        <w:rPr>
          <w:b/>
          <w:bCs/>
          <w:lang w:val="de-CH"/>
        </w:rPr>
      </w:pPr>
      <w:r w:rsidRPr="00F92B79">
        <w:rPr>
          <w:b/>
          <w:bCs/>
          <w:lang w:val="de-CH"/>
        </w:rPr>
        <w:lastRenderedPageBreak/>
        <w:t>Zu Haus 46</w:t>
      </w:r>
    </w:p>
    <w:p w14:paraId="5097219E" w14:textId="5C850B40" w:rsidR="00493206" w:rsidRDefault="006B4AF9" w:rsidP="00257BAE">
      <w:pPr>
        <w:rPr>
          <w:lang w:val="de-CH"/>
        </w:rPr>
      </w:pPr>
      <w:r>
        <w:rPr>
          <w:lang w:val="de-CH"/>
        </w:rPr>
        <w:t xml:space="preserve">Die </w:t>
      </w:r>
      <w:r w:rsidR="00493206">
        <w:rPr>
          <w:lang w:val="de-CH"/>
        </w:rPr>
        <w:t xml:space="preserve">«obere» </w:t>
      </w:r>
      <w:r w:rsidR="00AB316C">
        <w:rPr>
          <w:lang w:val="de-CH"/>
        </w:rPr>
        <w:t>Schmied</w:t>
      </w:r>
      <w:r w:rsidR="00F92B79">
        <w:rPr>
          <w:lang w:val="de-CH"/>
        </w:rPr>
        <w:t>e</w:t>
      </w:r>
      <w:r w:rsidR="00AB316C">
        <w:rPr>
          <w:lang w:val="de-CH"/>
        </w:rPr>
        <w:t xml:space="preserve"> bestand seit</w:t>
      </w:r>
      <w:r w:rsidR="00F92B79">
        <w:rPr>
          <w:lang w:val="de-CH"/>
        </w:rPr>
        <w:t xml:space="preserve"> </w:t>
      </w:r>
      <w:r w:rsidR="00AB316C">
        <w:rPr>
          <w:lang w:val="de-CH"/>
        </w:rPr>
        <w:t xml:space="preserve">1809 </w:t>
      </w:r>
      <w:r w:rsidR="00C95B0C">
        <w:rPr>
          <w:lang w:val="de-CH"/>
        </w:rPr>
        <w:t xml:space="preserve">oder gar früher </w:t>
      </w:r>
      <w:r w:rsidR="00AB316C">
        <w:rPr>
          <w:lang w:val="de-CH"/>
        </w:rPr>
        <w:t xml:space="preserve">und wurde </w:t>
      </w:r>
      <w:r w:rsidR="00F92B79">
        <w:rPr>
          <w:lang w:val="de-CH"/>
        </w:rPr>
        <w:t xml:space="preserve">bis nach 1930 betrieben. Im 19. Jahrhundert waren es die </w:t>
      </w:r>
      <w:r w:rsidR="00493206">
        <w:rPr>
          <w:lang w:val="de-CH"/>
        </w:rPr>
        <w:t xml:space="preserve">Hufschmiede </w:t>
      </w:r>
      <w:r w:rsidR="00F92B79">
        <w:rPr>
          <w:lang w:val="de-CH"/>
        </w:rPr>
        <w:t xml:space="preserve">Heuberger, die unter dem Dorfnamen «Schmitz» bekannt sind. Deren Vorfahre stammte aus Elfingen, war Untervogt und bürgerte sich 1766 in Bözen ein. Mehr über diesen Zweig der Heuberger </w:t>
      </w:r>
      <w:r w:rsidR="00493206">
        <w:rPr>
          <w:lang w:val="de-CH"/>
        </w:rPr>
        <w:t xml:space="preserve">erfährt man </w:t>
      </w:r>
      <w:r w:rsidR="00F92B79">
        <w:rPr>
          <w:lang w:val="de-CH"/>
        </w:rPr>
        <w:t>hier:</w:t>
      </w:r>
    </w:p>
    <w:p w14:paraId="7484AC1C" w14:textId="770D7987" w:rsidR="00F92B79" w:rsidRDefault="0033059E" w:rsidP="00257BAE">
      <w:pPr>
        <w:rPr>
          <w:lang w:val="de-CH"/>
        </w:rPr>
      </w:pPr>
      <w:hyperlink r:id="rId13" w:history="1">
        <w:r w:rsidR="00F92B79" w:rsidRPr="00CB3EED">
          <w:rPr>
            <w:rStyle w:val="Hyperlink"/>
            <w:lang w:val="de-CH"/>
          </w:rPr>
          <w:t>http://www.bigamsler.ch/de/local-history/memories-of-karl-heuberger-1875-1956/</w:t>
        </w:r>
      </w:hyperlink>
    </w:p>
    <w:p w14:paraId="5341C83F" w14:textId="75504B43" w:rsidR="00F92B79" w:rsidRDefault="00A77907" w:rsidP="00257BAE">
      <w:pPr>
        <w:rPr>
          <w:lang w:val="de-CH"/>
        </w:rPr>
      </w:pPr>
      <w:r>
        <w:rPr>
          <w:lang w:val="de-CH"/>
        </w:rPr>
        <w:t xml:space="preserve">Als Nachfolger der Heuberger </w:t>
      </w:r>
      <w:r w:rsidR="00F92B79">
        <w:rPr>
          <w:lang w:val="de-CH"/>
        </w:rPr>
        <w:t>gab es vier verschiedene Schmiede</w:t>
      </w:r>
      <w:r w:rsidR="00C95B0C">
        <w:rPr>
          <w:lang w:val="de-CH"/>
        </w:rPr>
        <w:t xml:space="preserve">, welche </w:t>
      </w:r>
      <w:r w:rsidR="00F92B79">
        <w:rPr>
          <w:lang w:val="de-CH"/>
        </w:rPr>
        <w:t>die Schmied</w:t>
      </w:r>
      <w:r w:rsidR="00C95B0C">
        <w:rPr>
          <w:lang w:val="de-CH"/>
        </w:rPr>
        <w:t>e</w:t>
      </w:r>
      <w:r w:rsidR="00F92B79">
        <w:rPr>
          <w:lang w:val="de-CH"/>
        </w:rPr>
        <w:t xml:space="preserve"> </w:t>
      </w:r>
      <w:r>
        <w:rPr>
          <w:lang w:val="de-CH"/>
        </w:rPr>
        <w:t xml:space="preserve">zwischen 1900 und 1928 </w:t>
      </w:r>
      <w:r w:rsidR="00F92B79">
        <w:rPr>
          <w:lang w:val="de-CH"/>
        </w:rPr>
        <w:t>weiterführten.</w:t>
      </w:r>
    </w:p>
    <w:p w14:paraId="4CE5CE3A" w14:textId="6141F1B1" w:rsidR="00AB316C" w:rsidRPr="00016CDE" w:rsidRDefault="00F92B79" w:rsidP="000C485B">
      <w:pPr>
        <w:spacing w:after="0"/>
        <w:rPr>
          <w:b/>
          <w:bCs/>
          <w:lang w:val="de-CH"/>
        </w:rPr>
      </w:pPr>
      <w:r w:rsidRPr="00016CDE">
        <w:rPr>
          <w:b/>
          <w:bCs/>
          <w:lang w:val="de-CH"/>
        </w:rPr>
        <w:t>Zu Haus 47</w:t>
      </w:r>
    </w:p>
    <w:p w14:paraId="6B235C8E" w14:textId="07A47376" w:rsidR="003076B0" w:rsidRDefault="00F92B79" w:rsidP="003076B0">
      <w:pPr>
        <w:rPr>
          <w:lang w:val="de-CH"/>
        </w:rPr>
      </w:pPr>
      <w:r>
        <w:rPr>
          <w:lang w:val="de-CH"/>
        </w:rPr>
        <w:t xml:space="preserve">Dieser Hausteil war </w:t>
      </w:r>
      <w:r w:rsidR="00016CDE">
        <w:rPr>
          <w:lang w:val="de-CH"/>
        </w:rPr>
        <w:t>während rund 150 Jahren im Besitze der Familie Brack, bekannt als «Gritli Rudis». Dieser Zweig der Brack stammte aus der Linie der «Danielen», deren Vorfahren seit Beginn der Kirchenbücher 1562 in Bözen sesshaft sind. Zwischen 1809 und 1829 konnte</w:t>
      </w:r>
      <w:r w:rsidR="00221C7C">
        <w:rPr>
          <w:lang w:val="de-CH"/>
        </w:rPr>
        <w:t xml:space="preserve"> </w:t>
      </w:r>
      <w:r w:rsidR="00C95B0C">
        <w:rPr>
          <w:lang w:val="de-CH"/>
        </w:rPr>
        <w:t>Rudolf Brack</w:t>
      </w:r>
      <w:r w:rsidR="00221C7C">
        <w:rPr>
          <w:lang w:val="de-CH"/>
        </w:rPr>
        <w:t xml:space="preserve"> das Haus </w:t>
      </w:r>
      <w:r w:rsidR="00262AF5">
        <w:rPr>
          <w:lang w:val="de-CH"/>
        </w:rPr>
        <w:t xml:space="preserve">erwerben </w:t>
      </w:r>
      <w:r w:rsidR="00221C7C">
        <w:rPr>
          <w:lang w:val="de-CH"/>
        </w:rPr>
        <w:t>von Jakob Heuberger, alt Exerziermeister</w:t>
      </w:r>
      <w:r w:rsidR="00262AF5">
        <w:rPr>
          <w:lang w:val="de-CH"/>
        </w:rPr>
        <w:t>.</w:t>
      </w:r>
      <w:r w:rsidR="003076B0">
        <w:rPr>
          <w:lang w:val="de-CH"/>
        </w:rPr>
        <w:t xml:space="preserve"> </w:t>
      </w:r>
      <w:r w:rsidR="00A77907">
        <w:rPr>
          <w:lang w:val="de-CH"/>
        </w:rPr>
        <w:t>Gemäss</w:t>
      </w:r>
      <w:r w:rsidR="003076B0">
        <w:rPr>
          <w:lang w:val="de-CH"/>
        </w:rPr>
        <w:t xml:space="preserve"> Volkszählung von 1850 wohnten hier:</w:t>
      </w:r>
    </w:p>
    <w:tbl>
      <w:tblPr>
        <w:tblW w:w="4536" w:type="dxa"/>
        <w:tblCellMar>
          <w:left w:w="70" w:type="dxa"/>
          <w:right w:w="70" w:type="dxa"/>
        </w:tblCellMar>
        <w:tblLook w:val="04A0" w:firstRow="1" w:lastRow="0" w:firstColumn="1" w:lastColumn="0" w:noHBand="0" w:noVBand="1"/>
      </w:tblPr>
      <w:tblGrid>
        <w:gridCol w:w="1560"/>
        <w:gridCol w:w="1275"/>
        <w:gridCol w:w="993"/>
        <w:gridCol w:w="708"/>
      </w:tblGrid>
      <w:tr w:rsidR="003076B0" w:rsidRPr="003076B0" w14:paraId="00AA41E7" w14:textId="77777777" w:rsidTr="003076B0">
        <w:trPr>
          <w:trHeight w:val="300"/>
        </w:trPr>
        <w:tc>
          <w:tcPr>
            <w:tcW w:w="1560" w:type="dxa"/>
            <w:tcBorders>
              <w:top w:val="single" w:sz="4" w:space="0" w:color="auto"/>
              <w:left w:val="single" w:sz="4" w:space="0" w:color="auto"/>
              <w:bottom w:val="nil"/>
              <w:right w:val="nil"/>
            </w:tcBorders>
            <w:shd w:val="clear" w:color="auto" w:fill="auto"/>
            <w:noWrap/>
            <w:vAlign w:val="bottom"/>
            <w:hideMark/>
          </w:tcPr>
          <w:p w14:paraId="35773730" w14:textId="7E153F7E" w:rsidR="003076B0" w:rsidRPr="003076B0" w:rsidRDefault="003076B0" w:rsidP="001D5144">
            <w:pPr>
              <w:spacing w:after="0" w:line="240" w:lineRule="auto"/>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Name</w:t>
            </w:r>
          </w:p>
        </w:tc>
        <w:tc>
          <w:tcPr>
            <w:tcW w:w="1275" w:type="dxa"/>
            <w:tcBorders>
              <w:top w:val="single" w:sz="4" w:space="0" w:color="auto"/>
              <w:left w:val="nil"/>
              <w:bottom w:val="nil"/>
              <w:right w:val="nil"/>
            </w:tcBorders>
            <w:shd w:val="clear" w:color="auto" w:fill="auto"/>
            <w:noWrap/>
            <w:vAlign w:val="bottom"/>
            <w:hideMark/>
          </w:tcPr>
          <w:p w14:paraId="398CEE3A" w14:textId="28CCEC97" w:rsidR="003076B0" w:rsidRPr="003076B0" w:rsidRDefault="003076B0" w:rsidP="001D5144">
            <w:pPr>
              <w:spacing w:after="0" w:line="240" w:lineRule="auto"/>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Vorname</w:t>
            </w:r>
          </w:p>
        </w:tc>
        <w:tc>
          <w:tcPr>
            <w:tcW w:w="993" w:type="dxa"/>
            <w:tcBorders>
              <w:top w:val="single" w:sz="4" w:space="0" w:color="auto"/>
              <w:left w:val="nil"/>
              <w:bottom w:val="nil"/>
              <w:right w:val="nil"/>
            </w:tcBorders>
            <w:shd w:val="clear" w:color="auto" w:fill="auto"/>
            <w:noWrap/>
            <w:vAlign w:val="bottom"/>
            <w:hideMark/>
          </w:tcPr>
          <w:p w14:paraId="6E9BECFA" w14:textId="19735005" w:rsidR="003076B0" w:rsidRPr="003076B0" w:rsidRDefault="003076B0" w:rsidP="001D5144">
            <w:pPr>
              <w:spacing w:after="0" w:line="240" w:lineRule="auto"/>
              <w:jc w:val="center"/>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Jahrgang</w:t>
            </w:r>
          </w:p>
        </w:tc>
        <w:tc>
          <w:tcPr>
            <w:tcW w:w="708" w:type="dxa"/>
            <w:tcBorders>
              <w:top w:val="single" w:sz="4" w:space="0" w:color="auto"/>
              <w:left w:val="nil"/>
              <w:bottom w:val="nil"/>
              <w:right w:val="single" w:sz="4" w:space="0" w:color="auto"/>
            </w:tcBorders>
            <w:shd w:val="clear" w:color="auto" w:fill="auto"/>
            <w:noWrap/>
            <w:vAlign w:val="bottom"/>
            <w:hideMark/>
          </w:tcPr>
          <w:p w14:paraId="6EDF1EB7" w14:textId="0C55767C" w:rsidR="003076B0" w:rsidRPr="003076B0" w:rsidRDefault="003076B0" w:rsidP="001D5144">
            <w:pPr>
              <w:spacing w:after="0" w:line="240" w:lineRule="auto"/>
              <w:jc w:val="center"/>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Alter</w:t>
            </w:r>
          </w:p>
        </w:tc>
      </w:tr>
      <w:tr w:rsidR="003076B0" w:rsidRPr="003076B0" w14:paraId="6B19BFBF" w14:textId="77777777" w:rsidTr="003076B0">
        <w:trPr>
          <w:trHeight w:val="300"/>
        </w:trPr>
        <w:tc>
          <w:tcPr>
            <w:tcW w:w="1560" w:type="dxa"/>
            <w:tcBorders>
              <w:top w:val="single" w:sz="4" w:space="0" w:color="auto"/>
              <w:left w:val="single" w:sz="4" w:space="0" w:color="auto"/>
              <w:bottom w:val="nil"/>
              <w:right w:val="nil"/>
            </w:tcBorders>
            <w:shd w:val="clear" w:color="auto" w:fill="auto"/>
            <w:noWrap/>
            <w:vAlign w:val="bottom"/>
            <w:hideMark/>
          </w:tcPr>
          <w:p w14:paraId="02FCFE6D" w14:textId="092DE993"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Brack</w:t>
            </w:r>
          </w:p>
        </w:tc>
        <w:tc>
          <w:tcPr>
            <w:tcW w:w="1275" w:type="dxa"/>
            <w:tcBorders>
              <w:top w:val="single" w:sz="4" w:space="0" w:color="auto"/>
              <w:left w:val="nil"/>
              <w:bottom w:val="nil"/>
              <w:right w:val="nil"/>
            </w:tcBorders>
            <w:shd w:val="clear" w:color="auto" w:fill="auto"/>
            <w:noWrap/>
            <w:vAlign w:val="bottom"/>
            <w:hideMark/>
          </w:tcPr>
          <w:p w14:paraId="3EB94662"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Rudolf</w:t>
            </w:r>
          </w:p>
        </w:tc>
        <w:tc>
          <w:tcPr>
            <w:tcW w:w="993" w:type="dxa"/>
            <w:tcBorders>
              <w:top w:val="single" w:sz="4" w:space="0" w:color="auto"/>
              <w:left w:val="nil"/>
              <w:bottom w:val="nil"/>
              <w:right w:val="nil"/>
            </w:tcBorders>
            <w:shd w:val="clear" w:color="auto" w:fill="auto"/>
            <w:noWrap/>
            <w:vAlign w:val="bottom"/>
            <w:hideMark/>
          </w:tcPr>
          <w:p w14:paraId="64CDEC94"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1781</w:t>
            </w:r>
          </w:p>
        </w:tc>
        <w:tc>
          <w:tcPr>
            <w:tcW w:w="708" w:type="dxa"/>
            <w:tcBorders>
              <w:top w:val="single" w:sz="4" w:space="0" w:color="auto"/>
              <w:left w:val="nil"/>
              <w:bottom w:val="nil"/>
              <w:right w:val="single" w:sz="4" w:space="0" w:color="auto"/>
            </w:tcBorders>
            <w:shd w:val="clear" w:color="auto" w:fill="auto"/>
            <w:noWrap/>
            <w:vAlign w:val="bottom"/>
            <w:hideMark/>
          </w:tcPr>
          <w:p w14:paraId="4AF9C57A"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69</w:t>
            </w:r>
          </w:p>
        </w:tc>
      </w:tr>
      <w:tr w:rsidR="003076B0" w:rsidRPr="003076B0" w14:paraId="1C4B76A7"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55DDE7D7"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Brack-Brack</w:t>
            </w:r>
          </w:p>
        </w:tc>
        <w:tc>
          <w:tcPr>
            <w:tcW w:w="1275" w:type="dxa"/>
            <w:tcBorders>
              <w:top w:val="nil"/>
              <w:left w:val="nil"/>
              <w:bottom w:val="nil"/>
              <w:right w:val="nil"/>
            </w:tcBorders>
            <w:shd w:val="clear" w:color="auto" w:fill="auto"/>
            <w:noWrap/>
            <w:vAlign w:val="bottom"/>
            <w:hideMark/>
          </w:tcPr>
          <w:p w14:paraId="3D13FAD9"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Anna Maria</w:t>
            </w:r>
          </w:p>
        </w:tc>
        <w:tc>
          <w:tcPr>
            <w:tcW w:w="993" w:type="dxa"/>
            <w:tcBorders>
              <w:top w:val="nil"/>
              <w:left w:val="nil"/>
              <w:bottom w:val="nil"/>
              <w:right w:val="nil"/>
            </w:tcBorders>
            <w:shd w:val="clear" w:color="auto" w:fill="auto"/>
            <w:noWrap/>
            <w:vAlign w:val="bottom"/>
            <w:hideMark/>
          </w:tcPr>
          <w:p w14:paraId="428B2535"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1783</w:t>
            </w:r>
          </w:p>
        </w:tc>
        <w:tc>
          <w:tcPr>
            <w:tcW w:w="708" w:type="dxa"/>
            <w:tcBorders>
              <w:top w:val="nil"/>
              <w:left w:val="nil"/>
              <w:bottom w:val="nil"/>
              <w:right w:val="single" w:sz="4" w:space="0" w:color="auto"/>
            </w:tcBorders>
            <w:shd w:val="clear" w:color="auto" w:fill="auto"/>
            <w:noWrap/>
            <w:vAlign w:val="bottom"/>
            <w:hideMark/>
          </w:tcPr>
          <w:p w14:paraId="6F1F3BF1"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67</w:t>
            </w:r>
          </w:p>
        </w:tc>
      </w:tr>
      <w:tr w:rsidR="003076B0" w:rsidRPr="003076B0" w14:paraId="4901E648"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16139FF0"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Brack</w:t>
            </w:r>
          </w:p>
        </w:tc>
        <w:tc>
          <w:tcPr>
            <w:tcW w:w="1275" w:type="dxa"/>
            <w:tcBorders>
              <w:top w:val="nil"/>
              <w:left w:val="nil"/>
              <w:bottom w:val="nil"/>
              <w:right w:val="nil"/>
            </w:tcBorders>
            <w:shd w:val="clear" w:color="auto" w:fill="auto"/>
            <w:noWrap/>
            <w:vAlign w:val="bottom"/>
            <w:hideMark/>
          </w:tcPr>
          <w:p w14:paraId="09EB87AB"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Heinrich</w:t>
            </w:r>
          </w:p>
        </w:tc>
        <w:tc>
          <w:tcPr>
            <w:tcW w:w="993" w:type="dxa"/>
            <w:tcBorders>
              <w:top w:val="nil"/>
              <w:left w:val="nil"/>
              <w:bottom w:val="nil"/>
              <w:right w:val="nil"/>
            </w:tcBorders>
            <w:shd w:val="clear" w:color="auto" w:fill="auto"/>
            <w:noWrap/>
            <w:vAlign w:val="bottom"/>
            <w:hideMark/>
          </w:tcPr>
          <w:p w14:paraId="2BC0578E"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1811</w:t>
            </w:r>
          </w:p>
        </w:tc>
        <w:tc>
          <w:tcPr>
            <w:tcW w:w="708" w:type="dxa"/>
            <w:tcBorders>
              <w:top w:val="nil"/>
              <w:left w:val="nil"/>
              <w:bottom w:val="nil"/>
              <w:right w:val="single" w:sz="4" w:space="0" w:color="auto"/>
            </w:tcBorders>
            <w:shd w:val="clear" w:color="auto" w:fill="auto"/>
            <w:noWrap/>
            <w:vAlign w:val="bottom"/>
            <w:hideMark/>
          </w:tcPr>
          <w:p w14:paraId="0CEBB16A"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39</w:t>
            </w:r>
          </w:p>
        </w:tc>
      </w:tr>
      <w:tr w:rsidR="003076B0" w:rsidRPr="003076B0" w14:paraId="0BA7A830"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68EC2987"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Brack</w:t>
            </w:r>
          </w:p>
        </w:tc>
        <w:tc>
          <w:tcPr>
            <w:tcW w:w="1275" w:type="dxa"/>
            <w:tcBorders>
              <w:top w:val="nil"/>
              <w:left w:val="nil"/>
              <w:bottom w:val="nil"/>
              <w:right w:val="nil"/>
            </w:tcBorders>
            <w:shd w:val="clear" w:color="auto" w:fill="auto"/>
            <w:noWrap/>
            <w:vAlign w:val="bottom"/>
            <w:hideMark/>
          </w:tcPr>
          <w:p w14:paraId="470203EC"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Elisabeth</w:t>
            </w:r>
          </w:p>
        </w:tc>
        <w:tc>
          <w:tcPr>
            <w:tcW w:w="993" w:type="dxa"/>
            <w:tcBorders>
              <w:top w:val="nil"/>
              <w:left w:val="nil"/>
              <w:bottom w:val="nil"/>
              <w:right w:val="nil"/>
            </w:tcBorders>
            <w:shd w:val="clear" w:color="auto" w:fill="auto"/>
            <w:noWrap/>
            <w:vAlign w:val="bottom"/>
            <w:hideMark/>
          </w:tcPr>
          <w:p w14:paraId="335D5372"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1824</w:t>
            </w:r>
          </w:p>
        </w:tc>
        <w:tc>
          <w:tcPr>
            <w:tcW w:w="708" w:type="dxa"/>
            <w:tcBorders>
              <w:top w:val="nil"/>
              <w:left w:val="nil"/>
              <w:bottom w:val="nil"/>
              <w:right w:val="single" w:sz="4" w:space="0" w:color="auto"/>
            </w:tcBorders>
            <w:shd w:val="clear" w:color="auto" w:fill="auto"/>
            <w:noWrap/>
            <w:vAlign w:val="bottom"/>
            <w:hideMark/>
          </w:tcPr>
          <w:p w14:paraId="1E5706AC"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26</w:t>
            </w:r>
          </w:p>
        </w:tc>
      </w:tr>
      <w:tr w:rsidR="003076B0" w:rsidRPr="003076B0" w14:paraId="3F51E477" w14:textId="77777777" w:rsidTr="003076B0">
        <w:trPr>
          <w:trHeight w:val="300"/>
        </w:trPr>
        <w:tc>
          <w:tcPr>
            <w:tcW w:w="1560" w:type="dxa"/>
            <w:tcBorders>
              <w:top w:val="nil"/>
              <w:left w:val="single" w:sz="4" w:space="0" w:color="auto"/>
              <w:bottom w:val="single" w:sz="4" w:space="0" w:color="auto"/>
              <w:right w:val="nil"/>
            </w:tcBorders>
            <w:shd w:val="clear" w:color="auto" w:fill="auto"/>
            <w:noWrap/>
            <w:vAlign w:val="bottom"/>
            <w:hideMark/>
          </w:tcPr>
          <w:p w14:paraId="39EBF9A7"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Brack</w:t>
            </w:r>
          </w:p>
        </w:tc>
        <w:tc>
          <w:tcPr>
            <w:tcW w:w="1275" w:type="dxa"/>
            <w:tcBorders>
              <w:top w:val="nil"/>
              <w:left w:val="nil"/>
              <w:bottom w:val="single" w:sz="4" w:space="0" w:color="auto"/>
              <w:right w:val="nil"/>
            </w:tcBorders>
            <w:shd w:val="clear" w:color="auto" w:fill="auto"/>
            <w:noWrap/>
            <w:vAlign w:val="bottom"/>
            <w:hideMark/>
          </w:tcPr>
          <w:p w14:paraId="2CD548B2"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Heinrich</w:t>
            </w:r>
          </w:p>
        </w:tc>
        <w:tc>
          <w:tcPr>
            <w:tcW w:w="993" w:type="dxa"/>
            <w:tcBorders>
              <w:top w:val="nil"/>
              <w:left w:val="nil"/>
              <w:bottom w:val="single" w:sz="4" w:space="0" w:color="auto"/>
              <w:right w:val="nil"/>
            </w:tcBorders>
            <w:shd w:val="clear" w:color="auto" w:fill="auto"/>
            <w:noWrap/>
            <w:vAlign w:val="bottom"/>
            <w:hideMark/>
          </w:tcPr>
          <w:p w14:paraId="0D52A404"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184x</w:t>
            </w:r>
          </w:p>
        </w:tc>
        <w:tc>
          <w:tcPr>
            <w:tcW w:w="708" w:type="dxa"/>
            <w:tcBorders>
              <w:top w:val="nil"/>
              <w:left w:val="nil"/>
              <w:bottom w:val="single" w:sz="4" w:space="0" w:color="auto"/>
              <w:right w:val="single" w:sz="4" w:space="0" w:color="auto"/>
            </w:tcBorders>
            <w:shd w:val="clear" w:color="auto" w:fill="auto"/>
            <w:noWrap/>
            <w:vAlign w:val="bottom"/>
            <w:hideMark/>
          </w:tcPr>
          <w:p w14:paraId="366AEEA4"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w:t>
            </w:r>
          </w:p>
        </w:tc>
      </w:tr>
    </w:tbl>
    <w:p w14:paraId="0774EA16" w14:textId="77777777" w:rsidR="003076B0" w:rsidRDefault="003076B0" w:rsidP="00F92B79">
      <w:pPr>
        <w:rPr>
          <w:lang w:val="de-CH"/>
        </w:rPr>
      </w:pPr>
    </w:p>
    <w:p w14:paraId="58AFA2FD" w14:textId="64470877" w:rsidR="00D25DF4" w:rsidRPr="00221C7C" w:rsidRDefault="00016CDE" w:rsidP="000C485B">
      <w:pPr>
        <w:spacing w:after="0"/>
        <w:rPr>
          <w:b/>
          <w:bCs/>
          <w:lang w:val="de-CH"/>
        </w:rPr>
      </w:pPr>
      <w:r w:rsidRPr="00221C7C">
        <w:rPr>
          <w:b/>
          <w:bCs/>
          <w:lang w:val="de-CH"/>
        </w:rPr>
        <w:t>Zu Haus 50</w:t>
      </w:r>
    </w:p>
    <w:p w14:paraId="300CA06C" w14:textId="667812F5" w:rsidR="00D25DF4" w:rsidRDefault="00262AF5" w:rsidP="00257BAE">
      <w:pPr>
        <w:rPr>
          <w:lang w:val="de-CH"/>
        </w:rPr>
      </w:pPr>
      <w:r>
        <w:rPr>
          <w:lang w:val="de-CH"/>
        </w:rPr>
        <w:t xml:space="preserve">Eine Durchfahrt in diesem Haus gewährte den Zugang zu der dahinterliegenden Liegenschaft, welche zwischen dem Bach und der Häuserzeile an der Landstrasse eingeschlossen war. </w:t>
      </w:r>
      <w:r w:rsidR="00902CC1">
        <w:rPr>
          <w:lang w:val="de-CH"/>
        </w:rPr>
        <w:t>D</w:t>
      </w:r>
      <w:r>
        <w:rPr>
          <w:lang w:val="de-CH"/>
        </w:rPr>
        <w:t xml:space="preserve">ieser Hausteil </w:t>
      </w:r>
      <w:r w:rsidR="00245520">
        <w:rPr>
          <w:lang w:val="de-CH"/>
        </w:rPr>
        <w:t xml:space="preserve">war seit mehr als </w:t>
      </w:r>
      <w:r>
        <w:rPr>
          <w:lang w:val="de-CH"/>
        </w:rPr>
        <w:t>hundert Jahren im Besitz eines Zweiges der Amsler Familie.</w:t>
      </w:r>
      <w:r w:rsidR="00245520">
        <w:rPr>
          <w:lang w:val="de-CH"/>
        </w:rPr>
        <w:t xml:space="preserve"> </w:t>
      </w:r>
    </w:p>
    <w:p w14:paraId="504695E5" w14:textId="262E7BBA" w:rsidR="00435B51" w:rsidRDefault="00245520" w:rsidP="003076B0">
      <w:pPr>
        <w:rPr>
          <w:rFonts w:ascii="Calibri" w:hAnsi="Calibri"/>
          <w:color w:val="000000"/>
          <w:lang w:val="de-CH"/>
        </w:rPr>
      </w:pPr>
      <w:r w:rsidRPr="00435B51">
        <w:rPr>
          <w:lang w:val="de-CH"/>
        </w:rPr>
        <w:t xml:space="preserve">Der eine </w:t>
      </w:r>
      <w:r w:rsidR="00435B51">
        <w:rPr>
          <w:lang w:val="de-CH"/>
        </w:rPr>
        <w:t>Hausa</w:t>
      </w:r>
      <w:r w:rsidRPr="00435B51">
        <w:rPr>
          <w:lang w:val="de-CH"/>
        </w:rPr>
        <w:t xml:space="preserve">nteil wurde </w:t>
      </w:r>
      <w:r w:rsidRPr="00435B51">
        <w:rPr>
          <w:rFonts w:ascii="Calibri" w:hAnsi="Calibri"/>
          <w:color w:val="000000"/>
          <w:lang w:val="de-CH"/>
        </w:rPr>
        <w:t>1816 von Johannes Amsler, Schuhmacher</w:t>
      </w:r>
      <w:r w:rsidR="00435B51">
        <w:rPr>
          <w:rFonts w:ascii="Calibri" w:hAnsi="Calibri"/>
          <w:color w:val="000000"/>
          <w:lang w:val="de-CH"/>
        </w:rPr>
        <w:t>,</w:t>
      </w:r>
      <w:r w:rsidRPr="00435B51">
        <w:rPr>
          <w:rFonts w:ascii="Calibri" w:hAnsi="Calibri"/>
          <w:color w:val="000000"/>
          <w:lang w:val="de-CH"/>
        </w:rPr>
        <w:t xml:space="preserve"> an Heinrich Brack, Danielen, verkauft. Im Kaufvertrag Nr. 457 der in den Bözer Fertigungsprotokollen erhalten ist, wird darauf hingewiesen, dass diese Liegenschaft gemäss einem “Hausbrief vom 24. Wintermonat 1763” zwischen Johannes Amsler und Jakob Amsler, Weibel, verteilt worden i</w:t>
      </w:r>
      <w:r w:rsidR="00435B51" w:rsidRPr="00435B51">
        <w:rPr>
          <w:rFonts w:ascii="Calibri" w:hAnsi="Calibri"/>
          <w:color w:val="000000"/>
          <w:lang w:val="de-CH"/>
        </w:rPr>
        <w:t>s</w:t>
      </w:r>
      <w:r w:rsidRPr="00435B51">
        <w:rPr>
          <w:rFonts w:ascii="Calibri" w:hAnsi="Calibri"/>
          <w:color w:val="000000"/>
          <w:lang w:val="de-CH"/>
        </w:rPr>
        <w:t>t.</w:t>
      </w:r>
      <w:r w:rsidR="003076B0">
        <w:rPr>
          <w:rFonts w:ascii="Calibri" w:hAnsi="Calibri"/>
          <w:color w:val="000000"/>
          <w:lang w:val="de-CH"/>
        </w:rPr>
        <w:t xml:space="preserve"> </w:t>
      </w:r>
      <w:r w:rsidR="00435B51">
        <w:rPr>
          <w:rFonts w:ascii="Calibri" w:hAnsi="Calibri"/>
          <w:color w:val="000000"/>
          <w:lang w:val="de-CH"/>
        </w:rPr>
        <w:t xml:space="preserve">Damit </w:t>
      </w:r>
      <w:r w:rsidR="00C95B0C">
        <w:rPr>
          <w:rFonts w:ascii="Calibri" w:hAnsi="Calibri"/>
          <w:color w:val="000000"/>
          <w:lang w:val="de-CH"/>
        </w:rPr>
        <w:t xml:space="preserve">ist </w:t>
      </w:r>
      <w:proofErr w:type="gramStart"/>
      <w:r w:rsidR="00435B51">
        <w:rPr>
          <w:rFonts w:ascii="Calibri" w:hAnsi="Calibri"/>
          <w:color w:val="000000"/>
          <w:lang w:val="de-CH"/>
        </w:rPr>
        <w:t>nachgewiesen</w:t>
      </w:r>
      <w:proofErr w:type="gramEnd"/>
      <w:r w:rsidR="00435B51">
        <w:rPr>
          <w:rFonts w:ascii="Calibri" w:hAnsi="Calibri"/>
          <w:color w:val="000000"/>
          <w:lang w:val="de-CH"/>
        </w:rPr>
        <w:t xml:space="preserve"> dass diese Häuserzeile, zumindest teilweise, aus dem 18. Jahrhundert stammt.</w:t>
      </w:r>
    </w:p>
    <w:p w14:paraId="4811FA82" w14:textId="4C62627F" w:rsidR="003076B0" w:rsidRDefault="00A77907" w:rsidP="003076B0">
      <w:pPr>
        <w:rPr>
          <w:lang w:val="de-CH"/>
        </w:rPr>
      </w:pPr>
      <w:r>
        <w:rPr>
          <w:lang w:val="de-CH"/>
        </w:rPr>
        <w:t>Gemäss</w:t>
      </w:r>
      <w:r w:rsidR="003076B0">
        <w:rPr>
          <w:lang w:val="de-CH"/>
        </w:rPr>
        <w:t xml:space="preserve"> der Volkszählung von 1850 wohnten hier:</w:t>
      </w:r>
    </w:p>
    <w:tbl>
      <w:tblPr>
        <w:tblW w:w="4678" w:type="dxa"/>
        <w:tblCellMar>
          <w:left w:w="70" w:type="dxa"/>
          <w:right w:w="70" w:type="dxa"/>
        </w:tblCellMar>
        <w:tblLook w:val="04A0" w:firstRow="1" w:lastRow="0" w:firstColumn="1" w:lastColumn="0" w:noHBand="0" w:noVBand="1"/>
      </w:tblPr>
      <w:tblGrid>
        <w:gridCol w:w="1560"/>
        <w:gridCol w:w="1275"/>
        <w:gridCol w:w="993"/>
        <w:gridCol w:w="850"/>
      </w:tblGrid>
      <w:tr w:rsidR="003076B0" w:rsidRPr="003076B0" w14:paraId="341AD9AB" w14:textId="77777777" w:rsidTr="003076B0">
        <w:trPr>
          <w:trHeight w:val="300"/>
        </w:trPr>
        <w:tc>
          <w:tcPr>
            <w:tcW w:w="1560" w:type="dxa"/>
            <w:tcBorders>
              <w:top w:val="single" w:sz="4" w:space="0" w:color="auto"/>
              <w:left w:val="single" w:sz="4" w:space="0" w:color="auto"/>
              <w:bottom w:val="nil"/>
              <w:right w:val="nil"/>
            </w:tcBorders>
            <w:shd w:val="clear" w:color="auto" w:fill="auto"/>
            <w:noWrap/>
            <w:vAlign w:val="bottom"/>
            <w:hideMark/>
          </w:tcPr>
          <w:p w14:paraId="06BE37ED" w14:textId="77777777" w:rsidR="003076B0" w:rsidRPr="003076B0" w:rsidRDefault="003076B0" w:rsidP="001D5144">
            <w:pPr>
              <w:spacing w:after="0" w:line="240" w:lineRule="auto"/>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Name</w:t>
            </w:r>
          </w:p>
        </w:tc>
        <w:tc>
          <w:tcPr>
            <w:tcW w:w="1275" w:type="dxa"/>
            <w:tcBorders>
              <w:top w:val="single" w:sz="4" w:space="0" w:color="auto"/>
              <w:left w:val="nil"/>
              <w:bottom w:val="nil"/>
              <w:right w:val="nil"/>
            </w:tcBorders>
            <w:shd w:val="clear" w:color="auto" w:fill="auto"/>
            <w:noWrap/>
            <w:vAlign w:val="bottom"/>
            <w:hideMark/>
          </w:tcPr>
          <w:p w14:paraId="4A742694" w14:textId="77777777" w:rsidR="003076B0" w:rsidRPr="003076B0" w:rsidRDefault="003076B0" w:rsidP="001D5144">
            <w:pPr>
              <w:spacing w:after="0" w:line="240" w:lineRule="auto"/>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Vorname</w:t>
            </w:r>
          </w:p>
        </w:tc>
        <w:tc>
          <w:tcPr>
            <w:tcW w:w="993" w:type="dxa"/>
            <w:tcBorders>
              <w:top w:val="single" w:sz="4" w:space="0" w:color="auto"/>
              <w:left w:val="nil"/>
              <w:bottom w:val="nil"/>
              <w:right w:val="nil"/>
            </w:tcBorders>
            <w:shd w:val="clear" w:color="auto" w:fill="auto"/>
            <w:noWrap/>
            <w:vAlign w:val="bottom"/>
            <w:hideMark/>
          </w:tcPr>
          <w:p w14:paraId="64F8E9C7" w14:textId="77777777" w:rsidR="003076B0" w:rsidRPr="003076B0" w:rsidRDefault="003076B0" w:rsidP="001D5144">
            <w:pPr>
              <w:spacing w:after="0" w:line="240" w:lineRule="auto"/>
              <w:jc w:val="center"/>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Jahrgang</w:t>
            </w:r>
          </w:p>
        </w:tc>
        <w:tc>
          <w:tcPr>
            <w:tcW w:w="850" w:type="dxa"/>
            <w:tcBorders>
              <w:top w:val="single" w:sz="4" w:space="0" w:color="auto"/>
              <w:left w:val="nil"/>
              <w:bottom w:val="nil"/>
              <w:right w:val="single" w:sz="4" w:space="0" w:color="auto"/>
            </w:tcBorders>
            <w:shd w:val="clear" w:color="auto" w:fill="auto"/>
            <w:noWrap/>
            <w:vAlign w:val="bottom"/>
            <w:hideMark/>
          </w:tcPr>
          <w:p w14:paraId="3C2D6224" w14:textId="77777777" w:rsidR="003076B0" w:rsidRPr="003076B0" w:rsidRDefault="003076B0" w:rsidP="001D5144">
            <w:pPr>
              <w:spacing w:after="0" w:line="240" w:lineRule="auto"/>
              <w:jc w:val="center"/>
              <w:rPr>
                <w:rFonts w:ascii="Calibri" w:eastAsia="Times New Roman" w:hAnsi="Calibri" w:cs="Times New Roman"/>
                <w:b/>
                <w:bCs/>
                <w:color w:val="000000"/>
                <w:lang w:val="de-CH"/>
              </w:rPr>
            </w:pPr>
            <w:r w:rsidRPr="003076B0">
              <w:rPr>
                <w:rFonts w:ascii="Calibri" w:eastAsia="Times New Roman" w:hAnsi="Calibri" w:cs="Times New Roman"/>
                <w:b/>
                <w:bCs/>
                <w:color w:val="000000"/>
                <w:lang w:val="de-CH"/>
              </w:rPr>
              <w:t>Alter</w:t>
            </w:r>
          </w:p>
        </w:tc>
      </w:tr>
      <w:tr w:rsidR="003076B0" w:rsidRPr="003076B0" w14:paraId="2F42B610" w14:textId="77777777" w:rsidTr="003076B0">
        <w:trPr>
          <w:trHeight w:val="300"/>
        </w:trPr>
        <w:tc>
          <w:tcPr>
            <w:tcW w:w="1560" w:type="dxa"/>
            <w:tcBorders>
              <w:top w:val="single" w:sz="4" w:space="0" w:color="auto"/>
              <w:left w:val="single" w:sz="4" w:space="0" w:color="auto"/>
              <w:bottom w:val="nil"/>
              <w:right w:val="nil"/>
            </w:tcBorders>
            <w:shd w:val="clear" w:color="auto" w:fill="auto"/>
            <w:noWrap/>
            <w:vAlign w:val="bottom"/>
            <w:hideMark/>
          </w:tcPr>
          <w:p w14:paraId="0554E631"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Sigrist</w:t>
            </w:r>
          </w:p>
        </w:tc>
        <w:tc>
          <w:tcPr>
            <w:tcW w:w="1275" w:type="dxa"/>
            <w:tcBorders>
              <w:top w:val="single" w:sz="4" w:space="0" w:color="auto"/>
              <w:left w:val="nil"/>
              <w:bottom w:val="nil"/>
              <w:right w:val="nil"/>
            </w:tcBorders>
            <w:shd w:val="clear" w:color="auto" w:fill="auto"/>
            <w:noWrap/>
            <w:vAlign w:val="bottom"/>
            <w:hideMark/>
          </w:tcPr>
          <w:p w14:paraId="250FA0B2"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Johannes</w:t>
            </w:r>
          </w:p>
        </w:tc>
        <w:tc>
          <w:tcPr>
            <w:tcW w:w="993" w:type="dxa"/>
            <w:tcBorders>
              <w:top w:val="single" w:sz="4" w:space="0" w:color="auto"/>
              <w:left w:val="nil"/>
              <w:bottom w:val="nil"/>
              <w:right w:val="nil"/>
            </w:tcBorders>
            <w:shd w:val="clear" w:color="auto" w:fill="auto"/>
            <w:noWrap/>
            <w:vAlign w:val="bottom"/>
            <w:hideMark/>
          </w:tcPr>
          <w:p w14:paraId="63949DA9"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1826</w:t>
            </w:r>
          </w:p>
        </w:tc>
        <w:tc>
          <w:tcPr>
            <w:tcW w:w="850" w:type="dxa"/>
            <w:tcBorders>
              <w:top w:val="single" w:sz="4" w:space="0" w:color="auto"/>
              <w:left w:val="nil"/>
              <w:bottom w:val="nil"/>
              <w:right w:val="single" w:sz="4" w:space="0" w:color="auto"/>
            </w:tcBorders>
            <w:shd w:val="clear" w:color="auto" w:fill="auto"/>
            <w:noWrap/>
            <w:vAlign w:val="bottom"/>
            <w:hideMark/>
          </w:tcPr>
          <w:p w14:paraId="577143CB"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24</w:t>
            </w:r>
          </w:p>
        </w:tc>
      </w:tr>
      <w:tr w:rsidR="003076B0" w:rsidRPr="003076B0" w14:paraId="34C9F010"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2D4F4C32"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Sigrist</w:t>
            </w:r>
          </w:p>
        </w:tc>
        <w:tc>
          <w:tcPr>
            <w:tcW w:w="1275" w:type="dxa"/>
            <w:tcBorders>
              <w:top w:val="nil"/>
              <w:left w:val="nil"/>
              <w:bottom w:val="nil"/>
              <w:right w:val="nil"/>
            </w:tcBorders>
            <w:shd w:val="clear" w:color="auto" w:fill="auto"/>
            <w:noWrap/>
            <w:vAlign w:val="bottom"/>
            <w:hideMark/>
          </w:tcPr>
          <w:p w14:paraId="562ADF79"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Jakob</w:t>
            </w:r>
          </w:p>
        </w:tc>
        <w:tc>
          <w:tcPr>
            <w:tcW w:w="993" w:type="dxa"/>
            <w:tcBorders>
              <w:top w:val="nil"/>
              <w:left w:val="nil"/>
              <w:bottom w:val="nil"/>
              <w:right w:val="nil"/>
            </w:tcBorders>
            <w:shd w:val="clear" w:color="auto" w:fill="auto"/>
            <w:noWrap/>
            <w:vAlign w:val="bottom"/>
            <w:hideMark/>
          </w:tcPr>
          <w:p w14:paraId="45CBFF78"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1826</w:t>
            </w:r>
          </w:p>
        </w:tc>
        <w:tc>
          <w:tcPr>
            <w:tcW w:w="850" w:type="dxa"/>
            <w:tcBorders>
              <w:top w:val="nil"/>
              <w:left w:val="nil"/>
              <w:bottom w:val="nil"/>
              <w:right w:val="single" w:sz="4" w:space="0" w:color="auto"/>
            </w:tcBorders>
            <w:shd w:val="clear" w:color="auto" w:fill="auto"/>
            <w:noWrap/>
            <w:vAlign w:val="bottom"/>
            <w:hideMark/>
          </w:tcPr>
          <w:p w14:paraId="3E14889E"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24</w:t>
            </w:r>
          </w:p>
        </w:tc>
      </w:tr>
      <w:tr w:rsidR="003076B0" w:rsidRPr="003076B0" w14:paraId="3CDA1C73"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420B6769"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 xml:space="preserve">Amsler  </w:t>
            </w:r>
          </w:p>
        </w:tc>
        <w:tc>
          <w:tcPr>
            <w:tcW w:w="1275" w:type="dxa"/>
            <w:tcBorders>
              <w:top w:val="nil"/>
              <w:left w:val="nil"/>
              <w:bottom w:val="nil"/>
              <w:right w:val="nil"/>
            </w:tcBorders>
            <w:shd w:val="clear" w:color="auto" w:fill="auto"/>
            <w:noWrap/>
            <w:vAlign w:val="bottom"/>
            <w:hideMark/>
          </w:tcPr>
          <w:p w14:paraId="4A8AF991"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Jakob</w:t>
            </w:r>
          </w:p>
        </w:tc>
        <w:tc>
          <w:tcPr>
            <w:tcW w:w="993" w:type="dxa"/>
            <w:tcBorders>
              <w:top w:val="nil"/>
              <w:left w:val="nil"/>
              <w:bottom w:val="nil"/>
              <w:right w:val="nil"/>
            </w:tcBorders>
            <w:shd w:val="clear" w:color="auto" w:fill="auto"/>
            <w:noWrap/>
            <w:vAlign w:val="bottom"/>
            <w:hideMark/>
          </w:tcPr>
          <w:p w14:paraId="50950205"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1774</w:t>
            </w:r>
          </w:p>
        </w:tc>
        <w:tc>
          <w:tcPr>
            <w:tcW w:w="850" w:type="dxa"/>
            <w:tcBorders>
              <w:top w:val="nil"/>
              <w:left w:val="nil"/>
              <w:bottom w:val="nil"/>
              <w:right w:val="single" w:sz="4" w:space="0" w:color="auto"/>
            </w:tcBorders>
            <w:shd w:val="clear" w:color="auto" w:fill="auto"/>
            <w:noWrap/>
            <w:vAlign w:val="bottom"/>
            <w:hideMark/>
          </w:tcPr>
          <w:p w14:paraId="7F7B6B8E"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76</w:t>
            </w:r>
          </w:p>
        </w:tc>
      </w:tr>
      <w:tr w:rsidR="003076B0" w:rsidRPr="003076B0" w14:paraId="0E9AFC4C"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168236FB"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Amsler-Brack</w:t>
            </w:r>
          </w:p>
        </w:tc>
        <w:tc>
          <w:tcPr>
            <w:tcW w:w="1275" w:type="dxa"/>
            <w:tcBorders>
              <w:top w:val="nil"/>
              <w:left w:val="nil"/>
              <w:bottom w:val="nil"/>
              <w:right w:val="nil"/>
            </w:tcBorders>
            <w:shd w:val="clear" w:color="auto" w:fill="auto"/>
            <w:noWrap/>
            <w:vAlign w:val="bottom"/>
            <w:hideMark/>
          </w:tcPr>
          <w:p w14:paraId="1C83EE70"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Anna Maria</w:t>
            </w:r>
          </w:p>
        </w:tc>
        <w:tc>
          <w:tcPr>
            <w:tcW w:w="993" w:type="dxa"/>
            <w:tcBorders>
              <w:top w:val="nil"/>
              <w:left w:val="nil"/>
              <w:bottom w:val="nil"/>
              <w:right w:val="nil"/>
            </w:tcBorders>
            <w:shd w:val="clear" w:color="auto" w:fill="auto"/>
            <w:noWrap/>
            <w:vAlign w:val="bottom"/>
            <w:hideMark/>
          </w:tcPr>
          <w:p w14:paraId="0C5EFB75"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1778</w:t>
            </w:r>
          </w:p>
        </w:tc>
        <w:tc>
          <w:tcPr>
            <w:tcW w:w="850" w:type="dxa"/>
            <w:tcBorders>
              <w:top w:val="nil"/>
              <w:left w:val="nil"/>
              <w:bottom w:val="nil"/>
              <w:right w:val="single" w:sz="4" w:space="0" w:color="auto"/>
            </w:tcBorders>
            <w:shd w:val="clear" w:color="auto" w:fill="auto"/>
            <w:noWrap/>
            <w:vAlign w:val="bottom"/>
            <w:hideMark/>
          </w:tcPr>
          <w:p w14:paraId="32E176E5"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72</w:t>
            </w:r>
          </w:p>
        </w:tc>
      </w:tr>
      <w:tr w:rsidR="003076B0" w:rsidRPr="003076B0" w14:paraId="43560D14"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6ACD9F90"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Amsler</w:t>
            </w:r>
          </w:p>
        </w:tc>
        <w:tc>
          <w:tcPr>
            <w:tcW w:w="1275" w:type="dxa"/>
            <w:tcBorders>
              <w:top w:val="nil"/>
              <w:left w:val="nil"/>
              <w:bottom w:val="nil"/>
              <w:right w:val="nil"/>
            </w:tcBorders>
            <w:shd w:val="clear" w:color="auto" w:fill="auto"/>
            <w:noWrap/>
            <w:vAlign w:val="bottom"/>
            <w:hideMark/>
          </w:tcPr>
          <w:p w14:paraId="6D6F3ABD"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Heinrich</w:t>
            </w:r>
          </w:p>
        </w:tc>
        <w:tc>
          <w:tcPr>
            <w:tcW w:w="993" w:type="dxa"/>
            <w:tcBorders>
              <w:top w:val="nil"/>
              <w:left w:val="nil"/>
              <w:bottom w:val="nil"/>
              <w:right w:val="nil"/>
            </w:tcBorders>
            <w:shd w:val="clear" w:color="auto" w:fill="auto"/>
            <w:noWrap/>
            <w:vAlign w:val="bottom"/>
            <w:hideMark/>
          </w:tcPr>
          <w:p w14:paraId="5F2D665C"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1813</w:t>
            </w:r>
          </w:p>
        </w:tc>
        <w:tc>
          <w:tcPr>
            <w:tcW w:w="850" w:type="dxa"/>
            <w:tcBorders>
              <w:top w:val="nil"/>
              <w:left w:val="nil"/>
              <w:bottom w:val="nil"/>
              <w:right w:val="single" w:sz="4" w:space="0" w:color="auto"/>
            </w:tcBorders>
            <w:shd w:val="clear" w:color="auto" w:fill="auto"/>
            <w:noWrap/>
            <w:vAlign w:val="bottom"/>
            <w:hideMark/>
          </w:tcPr>
          <w:p w14:paraId="6BBCC171"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37</w:t>
            </w:r>
          </w:p>
        </w:tc>
      </w:tr>
      <w:tr w:rsidR="003076B0" w:rsidRPr="003076B0" w14:paraId="63D997E3"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57408A03"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Amsler-Brack</w:t>
            </w:r>
          </w:p>
        </w:tc>
        <w:tc>
          <w:tcPr>
            <w:tcW w:w="1275" w:type="dxa"/>
            <w:tcBorders>
              <w:top w:val="nil"/>
              <w:left w:val="nil"/>
              <w:bottom w:val="nil"/>
              <w:right w:val="nil"/>
            </w:tcBorders>
            <w:shd w:val="clear" w:color="auto" w:fill="auto"/>
            <w:noWrap/>
            <w:vAlign w:val="bottom"/>
            <w:hideMark/>
          </w:tcPr>
          <w:p w14:paraId="61FB7572"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Verena</w:t>
            </w:r>
          </w:p>
        </w:tc>
        <w:tc>
          <w:tcPr>
            <w:tcW w:w="993" w:type="dxa"/>
            <w:tcBorders>
              <w:top w:val="nil"/>
              <w:left w:val="nil"/>
              <w:bottom w:val="nil"/>
              <w:right w:val="nil"/>
            </w:tcBorders>
            <w:shd w:val="clear" w:color="auto" w:fill="auto"/>
            <w:noWrap/>
            <w:vAlign w:val="bottom"/>
            <w:hideMark/>
          </w:tcPr>
          <w:p w14:paraId="06D586E3"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1815</w:t>
            </w:r>
          </w:p>
        </w:tc>
        <w:tc>
          <w:tcPr>
            <w:tcW w:w="850" w:type="dxa"/>
            <w:tcBorders>
              <w:top w:val="nil"/>
              <w:left w:val="nil"/>
              <w:bottom w:val="nil"/>
              <w:right w:val="single" w:sz="4" w:space="0" w:color="auto"/>
            </w:tcBorders>
            <w:shd w:val="clear" w:color="auto" w:fill="auto"/>
            <w:noWrap/>
            <w:vAlign w:val="bottom"/>
            <w:hideMark/>
          </w:tcPr>
          <w:p w14:paraId="48A4583A"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35</w:t>
            </w:r>
          </w:p>
        </w:tc>
      </w:tr>
      <w:tr w:rsidR="003076B0" w:rsidRPr="003076B0" w14:paraId="5D147083" w14:textId="77777777" w:rsidTr="003076B0">
        <w:trPr>
          <w:trHeight w:val="300"/>
        </w:trPr>
        <w:tc>
          <w:tcPr>
            <w:tcW w:w="1560" w:type="dxa"/>
            <w:tcBorders>
              <w:top w:val="nil"/>
              <w:left w:val="single" w:sz="4" w:space="0" w:color="auto"/>
              <w:bottom w:val="nil"/>
              <w:right w:val="nil"/>
            </w:tcBorders>
            <w:shd w:val="clear" w:color="auto" w:fill="auto"/>
            <w:noWrap/>
            <w:vAlign w:val="bottom"/>
            <w:hideMark/>
          </w:tcPr>
          <w:p w14:paraId="2DA4D21B"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Rüthi-Amsler</w:t>
            </w:r>
          </w:p>
        </w:tc>
        <w:tc>
          <w:tcPr>
            <w:tcW w:w="1275" w:type="dxa"/>
            <w:tcBorders>
              <w:top w:val="nil"/>
              <w:left w:val="nil"/>
              <w:bottom w:val="nil"/>
              <w:right w:val="nil"/>
            </w:tcBorders>
            <w:shd w:val="clear" w:color="auto" w:fill="auto"/>
            <w:noWrap/>
            <w:vAlign w:val="bottom"/>
            <w:hideMark/>
          </w:tcPr>
          <w:p w14:paraId="271D2C34"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Verena</w:t>
            </w:r>
          </w:p>
        </w:tc>
        <w:tc>
          <w:tcPr>
            <w:tcW w:w="993" w:type="dxa"/>
            <w:tcBorders>
              <w:top w:val="nil"/>
              <w:left w:val="nil"/>
              <w:bottom w:val="nil"/>
              <w:right w:val="nil"/>
            </w:tcBorders>
            <w:shd w:val="clear" w:color="auto" w:fill="auto"/>
            <w:noWrap/>
            <w:vAlign w:val="bottom"/>
            <w:hideMark/>
          </w:tcPr>
          <w:p w14:paraId="25358AED"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1809</w:t>
            </w:r>
          </w:p>
        </w:tc>
        <w:tc>
          <w:tcPr>
            <w:tcW w:w="850" w:type="dxa"/>
            <w:tcBorders>
              <w:top w:val="nil"/>
              <w:left w:val="nil"/>
              <w:bottom w:val="nil"/>
              <w:right w:val="single" w:sz="4" w:space="0" w:color="auto"/>
            </w:tcBorders>
            <w:shd w:val="clear" w:color="auto" w:fill="auto"/>
            <w:noWrap/>
            <w:vAlign w:val="bottom"/>
            <w:hideMark/>
          </w:tcPr>
          <w:p w14:paraId="121F7D3E"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41</w:t>
            </w:r>
          </w:p>
        </w:tc>
      </w:tr>
      <w:tr w:rsidR="003076B0" w:rsidRPr="003076B0" w14:paraId="719E811F" w14:textId="77777777" w:rsidTr="003076B0">
        <w:trPr>
          <w:trHeight w:val="300"/>
        </w:trPr>
        <w:tc>
          <w:tcPr>
            <w:tcW w:w="1560" w:type="dxa"/>
            <w:tcBorders>
              <w:top w:val="nil"/>
              <w:left w:val="single" w:sz="4" w:space="0" w:color="auto"/>
              <w:bottom w:val="single" w:sz="4" w:space="0" w:color="auto"/>
              <w:right w:val="nil"/>
            </w:tcBorders>
            <w:shd w:val="clear" w:color="auto" w:fill="auto"/>
            <w:noWrap/>
            <w:vAlign w:val="bottom"/>
            <w:hideMark/>
          </w:tcPr>
          <w:p w14:paraId="742D4C3F"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Amsler</w:t>
            </w:r>
          </w:p>
        </w:tc>
        <w:tc>
          <w:tcPr>
            <w:tcW w:w="1275" w:type="dxa"/>
            <w:tcBorders>
              <w:top w:val="nil"/>
              <w:left w:val="nil"/>
              <w:bottom w:val="single" w:sz="4" w:space="0" w:color="auto"/>
              <w:right w:val="nil"/>
            </w:tcBorders>
            <w:shd w:val="clear" w:color="auto" w:fill="auto"/>
            <w:noWrap/>
            <w:vAlign w:val="bottom"/>
            <w:hideMark/>
          </w:tcPr>
          <w:p w14:paraId="08D2F3FE" w14:textId="77777777" w:rsidR="003076B0" w:rsidRPr="003076B0" w:rsidRDefault="003076B0" w:rsidP="003076B0">
            <w:pPr>
              <w:spacing w:after="0" w:line="240" w:lineRule="auto"/>
              <w:rPr>
                <w:rFonts w:ascii="Calibri" w:eastAsia="Times New Roman" w:hAnsi="Calibri" w:cs="Times New Roman"/>
                <w:color w:val="000000"/>
                <w:lang w:val="de-CH"/>
              </w:rPr>
            </w:pPr>
            <w:r w:rsidRPr="003076B0">
              <w:rPr>
                <w:rFonts w:ascii="Calibri" w:eastAsia="Times New Roman" w:hAnsi="Calibri" w:cs="Times New Roman"/>
                <w:color w:val="000000"/>
                <w:lang w:val="de-CH"/>
              </w:rPr>
              <w:t>Anna</w:t>
            </w:r>
          </w:p>
        </w:tc>
        <w:tc>
          <w:tcPr>
            <w:tcW w:w="993" w:type="dxa"/>
            <w:tcBorders>
              <w:top w:val="nil"/>
              <w:left w:val="nil"/>
              <w:bottom w:val="single" w:sz="4" w:space="0" w:color="auto"/>
              <w:right w:val="nil"/>
            </w:tcBorders>
            <w:shd w:val="clear" w:color="auto" w:fill="auto"/>
            <w:noWrap/>
            <w:vAlign w:val="bottom"/>
            <w:hideMark/>
          </w:tcPr>
          <w:p w14:paraId="1FE7085B" w14:textId="77777777" w:rsidR="003076B0" w:rsidRPr="003076B0" w:rsidRDefault="003076B0" w:rsidP="003076B0">
            <w:pPr>
              <w:spacing w:after="0" w:line="240" w:lineRule="auto"/>
              <w:jc w:val="center"/>
              <w:rPr>
                <w:rFonts w:ascii="Calibri" w:eastAsia="Times New Roman" w:hAnsi="Calibri" w:cs="Times New Roman"/>
                <w:color w:val="000000"/>
                <w:lang w:val="de-CH"/>
              </w:rPr>
            </w:pPr>
            <w:r w:rsidRPr="003076B0">
              <w:rPr>
                <w:rFonts w:ascii="Calibri" w:eastAsia="Times New Roman" w:hAnsi="Calibri" w:cs="Times New Roman"/>
                <w:color w:val="000000"/>
                <w:lang w:val="de-CH"/>
              </w:rPr>
              <w:t>1850</w:t>
            </w:r>
          </w:p>
        </w:tc>
        <w:tc>
          <w:tcPr>
            <w:tcW w:w="850" w:type="dxa"/>
            <w:tcBorders>
              <w:top w:val="nil"/>
              <w:left w:val="nil"/>
              <w:bottom w:val="single" w:sz="4" w:space="0" w:color="auto"/>
              <w:right w:val="single" w:sz="4" w:space="0" w:color="auto"/>
            </w:tcBorders>
            <w:shd w:val="clear" w:color="auto" w:fill="auto"/>
            <w:noWrap/>
            <w:vAlign w:val="bottom"/>
            <w:hideMark/>
          </w:tcPr>
          <w:p w14:paraId="7D383D8F" w14:textId="40682B55" w:rsidR="003076B0" w:rsidRPr="003076B0" w:rsidRDefault="003076B0" w:rsidP="003076B0">
            <w:pPr>
              <w:spacing w:after="0" w:line="240" w:lineRule="auto"/>
              <w:jc w:val="center"/>
              <w:rPr>
                <w:rFonts w:ascii="Calibri" w:eastAsia="Times New Roman" w:hAnsi="Calibri" w:cs="Times New Roman"/>
                <w:color w:val="000000"/>
                <w:lang w:val="de-CH"/>
              </w:rPr>
            </w:pPr>
            <w:r>
              <w:rPr>
                <w:rFonts w:ascii="Calibri" w:eastAsia="Times New Roman" w:hAnsi="Calibri" w:cs="Times New Roman"/>
                <w:color w:val="000000"/>
                <w:lang w:val="de-CH"/>
              </w:rPr>
              <w:t>1</w:t>
            </w:r>
          </w:p>
        </w:tc>
      </w:tr>
    </w:tbl>
    <w:p w14:paraId="3AEC4970" w14:textId="77777777" w:rsidR="000C485B" w:rsidRDefault="000C485B" w:rsidP="000C485B">
      <w:pPr>
        <w:rPr>
          <w:lang w:val="de-CH"/>
        </w:rPr>
      </w:pPr>
    </w:p>
    <w:p w14:paraId="21B96FE5" w14:textId="6829176A" w:rsidR="000C485B" w:rsidRDefault="000C485B" w:rsidP="000C485B">
      <w:pPr>
        <w:rPr>
          <w:lang w:val="de-CH"/>
        </w:rPr>
      </w:pPr>
      <w:r>
        <w:rPr>
          <w:lang w:val="de-CH"/>
        </w:rPr>
        <w:t xml:space="preserve">© Walter Amsler </w:t>
      </w:r>
      <w:r>
        <w:rPr>
          <w:lang w:val="de-CH"/>
        </w:rPr>
        <w:tab/>
      </w:r>
      <w:r>
        <w:rPr>
          <w:lang w:val="de-CH"/>
        </w:rPr>
        <w:tab/>
      </w:r>
      <w:r>
        <w:rPr>
          <w:lang w:val="de-CH"/>
        </w:rPr>
        <w:tab/>
      </w:r>
      <w:hyperlink r:id="rId14" w:history="1">
        <w:r>
          <w:rPr>
            <w:rStyle w:val="Hyperlink"/>
            <w:lang w:val="de-CH"/>
          </w:rPr>
          <w:t>www.bigamsler.ch</w:t>
        </w:r>
      </w:hyperlink>
      <w:r>
        <w:rPr>
          <w:lang w:val="de-CH"/>
        </w:rPr>
        <w:tab/>
      </w:r>
      <w:r>
        <w:rPr>
          <w:lang w:val="de-CH"/>
        </w:rPr>
        <w:tab/>
        <w:t>Version 1 – Juli 2022</w:t>
      </w:r>
    </w:p>
    <w:sectPr w:rsidR="000C485B" w:rsidSect="00E61A76">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819F0" w14:textId="77777777" w:rsidR="0033059E" w:rsidRDefault="0033059E" w:rsidP="007D054A">
      <w:pPr>
        <w:spacing w:after="0" w:line="240" w:lineRule="auto"/>
      </w:pPr>
      <w:r>
        <w:separator/>
      </w:r>
    </w:p>
  </w:endnote>
  <w:endnote w:type="continuationSeparator" w:id="0">
    <w:p w14:paraId="10E35691" w14:textId="77777777" w:rsidR="0033059E" w:rsidRDefault="0033059E" w:rsidP="007D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17B7F" w14:textId="77777777" w:rsidR="0033059E" w:rsidRDefault="0033059E" w:rsidP="007D054A">
      <w:pPr>
        <w:spacing w:after="0" w:line="240" w:lineRule="auto"/>
      </w:pPr>
      <w:r>
        <w:separator/>
      </w:r>
    </w:p>
  </w:footnote>
  <w:footnote w:type="continuationSeparator" w:id="0">
    <w:p w14:paraId="47A05B48" w14:textId="77777777" w:rsidR="0033059E" w:rsidRDefault="0033059E" w:rsidP="007D05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FA2314"/>
    <w:multiLevelType w:val="hybridMultilevel"/>
    <w:tmpl w:val="8B665856"/>
    <w:lvl w:ilvl="0" w:tplc="663C9722">
      <w:start w:val="187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630600C"/>
    <w:multiLevelType w:val="hybridMultilevel"/>
    <w:tmpl w:val="E30841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F143DE"/>
    <w:multiLevelType w:val="hybridMultilevel"/>
    <w:tmpl w:val="577A3FE0"/>
    <w:lvl w:ilvl="0" w:tplc="0A1059B8">
      <w:start w:val="187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111E3"/>
    <w:rsid w:val="00014E16"/>
    <w:rsid w:val="00016CDE"/>
    <w:rsid w:val="000215DA"/>
    <w:rsid w:val="000222BC"/>
    <w:rsid w:val="000305CA"/>
    <w:rsid w:val="000373E8"/>
    <w:rsid w:val="000707CF"/>
    <w:rsid w:val="00075364"/>
    <w:rsid w:val="00083466"/>
    <w:rsid w:val="000A231F"/>
    <w:rsid w:val="000A4B12"/>
    <w:rsid w:val="000B74C1"/>
    <w:rsid w:val="000C485B"/>
    <w:rsid w:val="000E0549"/>
    <w:rsid w:val="000E51B5"/>
    <w:rsid w:val="000F5DB3"/>
    <w:rsid w:val="00103BC3"/>
    <w:rsid w:val="001157AB"/>
    <w:rsid w:val="00122DCE"/>
    <w:rsid w:val="00142FE6"/>
    <w:rsid w:val="001822E6"/>
    <w:rsid w:val="001A1A07"/>
    <w:rsid w:val="001B36DB"/>
    <w:rsid w:val="001D5144"/>
    <w:rsid w:val="001E4538"/>
    <w:rsid w:val="001E7A25"/>
    <w:rsid w:val="001F4308"/>
    <w:rsid w:val="00200EE4"/>
    <w:rsid w:val="00213BB3"/>
    <w:rsid w:val="00221C7C"/>
    <w:rsid w:val="00221DE3"/>
    <w:rsid w:val="002238BD"/>
    <w:rsid w:val="00233F97"/>
    <w:rsid w:val="00245520"/>
    <w:rsid w:val="00247379"/>
    <w:rsid w:val="002474CE"/>
    <w:rsid w:val="00257199"/>
    <w:rsid w:val="00257BAE"/>
    <w:rsid w:val="00262AF5"/>
    <w:rsid w:val="00267BC3"/>
    <w:rsid w:val="002768C8"/>
    <w:rsid w:val="00280D88"/>
    <w:rsid w:val="002838B2"/>
    <w:rsid w:val="002A3AF8"/>
    <w:rsid w:val="002B2B1D"/>
    <w:rsid w:val="002B2DB7"/>
    <w:rsid w:val="002C1343"/>
    <w:rsid w:val="002C6608"/>
    <w:rsid w:val="002D60D6"/>
    <w:rsid w:val="002E0A93"/>
    <w:rsid w:val="002E346E"/>
    <w:rsid w:val="002E4096"/>
    <w:rsid w:val="002F26CB"/>
    <w:rsid w:val="003076B0"/>
    <w:rsid w:val="00315809"/>
    <w:rsid w:val="00315AAE"/>
    <w:rsid w:val="00324720"/>
    <w:rsid w:val="00326306"/>
    <w:rsid w:val="00327511"/>
    <w:rsid w:val="0033059E"/>
    <w:rsid w:val="00335436"/>
    <w:rsid w:val="003376F5"/>
    <w:rsid w:val="0034574B"/>
    <w:rsid w:val="00352407"/>
    <w:rsid w:val="0035263B"/>
    <w:rsid w:val="003570B8"/>
    <w:rsid w:val="003716B7"/>
    <w:rsid w:val="0037367B"/>
    <w:rsid w:val="003759DE"/>
    <w:rsid w:val="003805C7"/>
    <w:rsid w:val="003839FE"/>
    <w:rsid w:val="003938BE"/>
    <w:rsid w:val="003B027A"/>
    <w:rsid w:val="003B459D"/>
    <w:rsid w:val="003C46E5"/>
    <w:rsid w:val="003F0964"/>
    <w:rsid w:val="003F4E73"/>
    <w:rsid w:val="003F602E"/>
    <w:rsid w:val="00410837"/>
    <w:rsid w:val="00413F12"/>
    <w:rsid w:val="0041571B"/>
    <w:rsid w:val="00425D9F"/>
    <w:rsid w:val="004302F7"/>
    <w:rsid w:val="00433CA0"/>
    <w:rsid w:val="00435B51"/>
    <w:rsid w:val="004474D3"/>
    <w:rsid w:val="004512C7"/>
    <w:rsid w:val="004522E2"/>
    <w:rsid w:val="004561DE"/>
    <w:rsid w:val="004911DD"/>
    <w:rsid w:val="00491A5C"/>
    <w:rsid w:val="00493206"/>
    <w:rsid w:val="004A5346"/>
    <w:rsid w:val="004A5636"/>
    <w:rsid w:val="004B5DB6"/>
    <w:rsid w:val="004C4CC3"/>
    <w:rsid w:val="004C4DD1"/>
    <w:rsid w:val="004C63E5"/>
    <w:rsid w:val="004D1B19"/>
    <w:rsid w:val="004E2F67"/>
    <w:rsid w:val="004F4465"/>
    <w:rsid w:val="004F66B0"/>
    <w:rsid w:val="00504459"/>
    <w:rsid w:val="00521458"/>
    <w:rsid w:val="0052209C"/>
    <w:rsid w:val="0053192C"/>
    <w:rsid w:val="005370B5"/>
    <w:rsid w:val="005560ED"/>
    <w:rsid w:val="00561251"/>
    <w:rsid w:val="0056404D"/>
    <w:rsid w:val="00565320"/>
    <w:rsid w:val="0057418C"/>
    <w:rsid w:val="00574F4B"/>
    <w:rsid w:val="00582165"/>
    <w:rsid w:val="00584933"/>
    <w:rsid w:val="00591E64"/>
    <w:rsid w:val="005C45F4"/>
    <w:rsid w:val="005F17B9"/>
    <w:rsid w:val="00602FBE"/>
    <w:rsid w:val="006117EF"/>
    <w:rsid w:val="00627C5F"/>
    <w:rsid w:val="00635811"/>
    <w:rsid w:val="006469C1"/>
    <w:rsid w:val="006606F5"/>
    <w:rsid w:val="00673836"/>
    <w:rsid w:val="0069061D"/>
    <w:rsid w:val="00697211"/>
    <w:rsid w:val="006A43CE"/>
    <w:rsid w:val="006B4AF9"/>
    <w:rsid w:val="006D3AE1"/>
    <w:rsid w:val="006D3BE3"/>
    <w:rsid w:val="006D6D92"/>
    <w:rsid w:val="006E5F18"/>
    <w:rsid w:val="006F259E"/>
    <w:rsid w:val="006F5364"/>
    <w:rsid w:val="006F6AD2"/>
    <w:rsid w:val="00707F97"/>
    <w:rsid w:val="00710E40"/>
    <w:rsid w:val="0072251B"/>
    <w:rsid w:val="00726C5D"/>
    <w:rsid w:val="007334EE"/>
    <w:rsid w:val="00740F46"/>
    <w:rsid w:val="00754F24"/>
    <w:rsid w:val="00770D80"/>
    <w:rsid w:val="0079546B"/>
    <w:rsid w:val="007B5232"/>
    <w:rsid w:val="007C388B"/>
    <w:rsid w:val="007C4A89"/>
    <w:rsid w:val="007D054A"/>
    <w:rsid w:val="007E1172"/>
    <w:rsid w:val="00801F50"/>
    <w:rsid w:val="008070B5"/>
    <w:rsid w:val="008153B2"/>
    <w:rsid w:val="0082568E"/>
    <w:rsid w:val="00833116"/>
    <w:rsid w:val="008337BA"/>
    <w:rsid w:val="00843969"/>
    <w:rsid w:val="008462FE"/>
    <w:rsid w:val="00846711"/>
    <w:rsid w:val="00861D9A"/>
    <w:rsid w:val="00873E45"/>
    <w:rsid w:val="00876EFD"/>
    <w:rsid w:val="008771C7"/>
    <w:rsid w:val="00882928"/>
    <w:rsid w:val="00896DF9"/>
    <w:rsid w:val="008A2CB3"/>
    <w:rsid w:val="008E7D9F"/>
    <w:rsid w:val="00902CC1"/>
    <w:rsid w:val="00917398"/>
    <w:rsid w:val="00920D44"/>
    <w:rsid w:val="00925049"/>
    <w:rsid w:val="00933C16"/>
    <w:rsid w:val="00952B2E"/>
    <w:rsid w:val="0095432B"/>
    <w:rsid w:val="00961809"/>
    <w:rsid w:val="0096410F"/>
    <w:rsid w:val="00974E71"/>
    <w:rsid w:val="0099064B"/>
    <w:rsid w:val="009A7F7D"/>
    <w:rsid w:val="009D2EB3"/>
    <w:rsid w:val="009E3B1F"/>
    <w:rsid w:val="009F28A3"/>
    <w:rsid w:val="009F6D43"/>
    <w:rsid w:val="00A032B6"/>
    <w:rsid w:val="00A06CED"/>
    <w:rsid w:val="00A133BF"/>
    <w:rsid w:val="00A3060E"/>
    <w:rsid w:val="00A34ED8"/>
    <w:rsid w:val="00A354FA"/>
    <w:rsid w:val="00A4096B"/>
    <w:rsid w:val="00A40C3B"/>
    <w:rsid w:val="00A40EC4"/>
    <w:rsid w:val="00A46A73"/>
    <w:rsid w:val="00A534A0"/>
    <w:rsid w:val="00A62701"/>
    <w:rsid w:val="00A762C5"/>
    <w:rsid w:val="00A775D2"/>
    <w:rsid w:val="00A77907"/>
    <w:rsid w:val="00A803C3"/>
    <w:rsid w:val="00A92BFA"/>
    <w:rsid w:val="00A933D4"/>
    <w:rsid w:val="00AA1DDB"/>
    <w:rsid w:val="00AA3750"/>
    <w:rsid w:val="00AA70D7"/>
    <w:rsid w:val="00AB316C"/>
    <w:rsid w:val="00AB5248"/>
    <w:rsid w:val="00AC1752"/>
    <w:rsid w:val="00AC18DE"/>
    <w:rsid w:val="00AE01CD"/>
    <w:rsid w:val="00AF072E"/>
    <w:rsid w:val="00AF2E18"/>
    <w:rsid w:val="00AF582C"/>
    <w:rsid w:val="00B00483"/>
    <w:rsid w:val="00B0459A"/>
    <w:rsid w:val="00B2246C"/>
    <w:rsid w:val="00B3013E"/>
    <w:rsid w:val="00B372EB"/>
    <w:rsid w:val="00B60488"/>
    <w:rsid w:val="00B60B10"/>
    <w:rsid w:val="00B66232"/>
    <w:rsid w:val="00B67B1D"/>
    <w:rsid w:val="00B75CFC"/>
    <w:rsid w:val="00B84AA4"/>
    <w:rsid w:val="00B9022D"/>
    <w:rsid w:val="00B9081F"/>
    <w:rsid w:val="00B947A4"/>
    <w:rsid w:val="00BA3C63"/>
    <w:rsid w:val="00BA46CB"/>
    <w:rsid w:val="00BA6E21"/>
    <w:rsid w:val="00BC2FCB"/>
    <w:rsid w:val="00BD18C8"/>
    <w:rsid w:val="00BD7598"/>
    <w:rsid w:val="00BE556B"/>
    <w:rsid w:val="00BF6460"/>
    <w:rsid w:val="00C14EA9"/>
    <w:rsid w:val="00C24E6E"/>
    <w:rsid w:val="00C27AA3"/>
    <w:rsid w:val="00C27DCB"/>
    <w:rsid w:val="00C31D8C"/>
    <w:rsid w:val="00C32CAA"/>
    <w:rsid w:val="00C369A8"/>
    <w:rsid w:val="00C40B9B"/>
    <w:rsid w:val="00C41149"/>
    <w:rsid w:val="00C42CD0"/>
    <w:rsid w:val="00C56AB7"/>
    <w:rsid w:val="00C80D44"/>
    <w:rsid w:val="00C814AC"/>
    <w:rsid w:val="00C95B0C"/>
    <w:rsid w:val="00CB0801"/>
    <w:rsid w:val="00CD32D4"/>
    <w:rsid w:val="00CD7339"/>
    <w:rsid w:val="00CE525C"/>
    <w:rsid w:val="00CE6006"/>
    <w:rsid w:val="00CF07B0"/>
    <w:rsid w:val="00CF288A"/>
    <w:rsid w:val="00D00F81"/>
    <w:rsid w:val="00D223F1"/>
    <w:rsid w:val="00D25DF4"/>
    <w:rsid w:val="00D27CF6"/>
    <w:rsid w:val="00D3084B"/>
    <w:rsid w:val="00D400AD"/>
    <w:rsid w:val="00D438AF"/>
    <w:rsid w:val="00D530CF"/>
    <w:rsid w:val="00D56954"/>
    <w:rsid w:val="00D701E5"/>
    <w:rsid w:val="00DA4479"/>
    <w:rsid w:val="00DC48DB"/>
    <w:rsid w:val="00DC7BCC"/>
    <w:rsid w:val="00DD069A"/>
    <w:rsid w:val="00DD2E6B"/>
    <w:rsid w:val="00DF3F14"/>
    <w:rsid w:val="00DF51CE"/>
    <w:rsid w:val="00E10DD3"/>
    <w:rsid w:val="00E14F33"/>
    <w:rsid w:val="00E5291A"/>
    <w:rsid w:val="00E607A1"/>
    <w:rsid w:val="00E61A76"/>
    <w:rsid w:val="00E61B7C"/>
    <w:rsid w:val="00E6772D"/>
    <w:rsid w:val="00E907D7"/>
    <w:rsid w:val="00E9337F"/>
    <w:rsid w:val="00EA57A8"/>
    <w:rsid w:val="00EB0AF6"/>
    <w:rsid w:val="00EC1E71"/>
    <w:rsid w:val="00EC5A52"/>
    <w:rsid w:val="00EF130C"/>
    <w:rsid w:val="00EF1C14"/>
    <w:rsid w:val="00F010DB"/>
    <w:rsid w:val="00F01C3A"/>
    <w:rsid w:val="00F1188D"/>
    <w:rsid w:val="00F309D1"/>
    <w:rsid w:val="00F40590"/>
    <w:rsid w:val="00F41B16"/>
    <w:rsid w:val="00F45294"/>
    <w:rsid w:val="00F46FB6"/>
    <w:rsid w:val="00F476C9"/>
    <w:rsid w:val="00F50410"/>
    <w:rsid w:val="00F6579F"/>
    <w:rsid w:val="00F66492"/>
    <w:rsid w:val="00F87BE3"/>
    <w:rsid w:val="00F92B79"/>
    <w:rsid w:val="00FB39E5"/>
    <w:rsid w:val="00FB7B0E"/>
    <w:rsid w:val="00FD29C1"/>
    <w:rsid w:val="00FD4804"/>
    <w:rsid w:val="00FD4891"/>
    <w:rsid w:val="00FD4AE8"/>
    <w:rsid w:val="00FD4BD4"/>
    <w:rsid w:val="00FF159C"/>
    <w:rsid w:val="00FF4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8FE55"/>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E4"/>
    <w:rPr>
      <w:color w:val="0563C1" w:themeColor="hyperlink"/>
      <w:u w:val="single"/>
    </w:rPr>
  </w:style>
  <w:style w:type="character" w:styleId="UnresolvedMention">
    <w:name w:val="Unresolved Mention"/>
    <w:basedOn w:val="DefaultParagraphFont"/>
    <w:uiPriority w:val="99"/>
    <w:semiHidden/>
    <w:unhideWhenUsed/>
    <w:rsid w:val="00200EE4"/>
    <w:rPr>
      <w:color w:val="605E5C"/>
      <w:shd w:val="clear" w:color="auto" w:fill="E1DFDD"/>
    </w:rPr>
  </w:style>
  <w:style w:type="paragraph" w:styleId="FootnoteText">
    <w:name w:val="footnote text"/>
    <w:basedOn w:val="Normal"/>
    <w:link w:val="FootnoteTextChar"/>
    <w:uiPriority w:val="99"/>
    <w:semiHidden/>
    <w:unhideWhenUsed/>
    <w:rsid w:val="007D05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054A"/>
    <w:rPr>
      <w:sz w:val="20"/>
      <w:szCs w:val="20"/>
    </w:rPr>
  </w:style>
  <w:style w:type="character" w:styleId="FootnoteReference">
    <w:name w:val="footnote reference"/>
    <w:basedOn w:val="DefaultParagraphFont"/>
    <w:uiPriority w:val="99"/>
    <w:semiHidden/>
    <w:unhideWhenUsed/>
    <w:rsid w:val="007D05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803">
      <w:bodyDiv w:val="1"/>
      <w:marLeft w:val="0"/>
      <w:marRight w:val="0"/>
      <w:marTop w:val="0"/>
      <w:marBottom w:val="0"/>
      <w:divBdr>
        <w:top w:val="none" w:sz="0" w:space="0" w:color="auto"/>
        <w:left w:val="none" w:sz="0" w:space="0" w:color="auto"/>
        <w:bottom w:val="none" w:sz="0" w:space="0" w:color="auto"/>
        <w:right w:val="none" w:sz="0" w:space="0" w:color="auto"/>
      </w:divBdr>
    </w:div>
    <w:div w:id="74590653">
      <w:bodyDiv w:val="1"/>
      <w:marLeft w:val="0"/>
      <w:marRight w:val="0"/>
      <w:marTop w:val="0"/>
      <w:marBottom w:val="0"/>
      <w:divBdr>
        <w:top w:val="none" w:sz="0" w:space="0" w:color="auto"/>
        <w:left w:val="none" w:sz="0" w:space="0" w:color="auto"/>
        <w:bottom w:val="none" w:sz="0" w:space="0" w:color="auto"/>
        <w:right w:val="none" w:sz="0" w:space="0" w:color="auto"/>
      </w:divBdr>
    </w:div>
    <w:div w:id="85465206">
      <w:bodyDiv w:val="1"/>
      <w:marLeft w:val="0"/>
      <w:marRight w:val="0"/>
      <w:marTop w:val="0"/>
      <w:marBottom w:val="0"/>
      <w:divBdr>
        <w:top w:val="none" w:sz="0" w:space="0" w:color="auto"/>
        <w:left w:val="none" w:sz="0" w:space="0" w:color="auto"/>
        <w:bottom w:val="none" w:sz="0" w:space="0" w:color="auto"/>
        <w:right w:val="none" w:sz="0" w:space="0" w:color="auto"/>
      </w:divBdr>
    </w:div>
    <w:div w:id="111559240">
      <w:bodyDiv w:val="1"/>
      <w:marLeft w:val="0"/>
      <w:marRight w:val="0"/>
      <w:marTop w:val="0"/>
      <w:marBottom w:val="0"/>
      <w:divBdr>
        <w:top w:val="none" w:sz="0" w:space="0" w:color="auto"/>
        <w:left w:val="none" w:sz="0" w:space="0" w:color="auto"/>
        <w:bottom w:val="none" w:sz="0" w:space="0" w:color="auto"/>
        <w:right w:val="none" w:sz="0" w:space="0" w:color="auto"/>
      </w:divBdr>
    </w:div>
    <w:div w:id="174928649">
      <w:bodyDiv w:val="1"/>
      <w:marLeft w:val="0"/>
      <w:marRight w:val="0"/>
      <w:marTop w:val="0"/>
      <w:marBottom w:val="0"/>
      <w:divBdr>
        <w:top w:val="none" w:sz="0" w:space="0" w:color="auto"/>
        <w:left w:val="none" w:sz="0" w:space="0" w:color="auto"/>
        <w:bottom w:val="none" w:sz="0" w:space="0" w:color="auto"/>
        <w:right w:val="none" w:sz="0" w:space="0" w:color="auto"/>
      </w:divBdr>
    </w:div>
    <w:div w:id="177547063">
      <w:bodyDiv w:val="1"/>
      <w:marLeft w:val="0"/>
      <w:marRight w:val="0"/>
      <w:marTop w:val="0"/>
      <w:marBottom w:val="0"/>
      <w:divBdr>
        <w:top w:val="none" w:sz="0" w:space="0" w:color="auto"/>
        <w:left w:val="none" w:sz="0" w:space="0" w:color="auto"/>
        <w:bottom w:val="none" w:sz="0" w:space="0" w:color="auto"/>
        <w:right w:val="none" w:sz="0" w:space="0" w:color="auto"/>
      </w:divBdr>
    </w:div>
    <w:div w:id="215286230">
      <w:bodyDiv w:val="1"/>
      <w:marLeft w:val="0"/>
      <w:marRight w:val="0"/>
      <w:marTop w:val="0"/>
      <w:marBottom w:val="0"/>
      <w:divBdr>
        <w:top w:val="none" w:sz="0" w:space="0" w:color="auto"/>
        <w:left w:val="none" w:sz="0" w:space="0" w:color="auto"/>
        <w:bottom w:val="none" w:sz="0" w:space="0" w:color="auto"/>
        <w:right w:val="none" w:sz="0" w:space="0" w:color="auto"/>
      </w:divBdr>
    </w:div>
    <w:div w:id="219901547">
      <w:bodyDiv w:val="1"/>
      <w:marLeft w:val="0"/>
      <w:marRight w:val="0"/>
      <w:marTop w:val="0"/>
      <w:marBottom w:val="0"/>
      <w:divBdr>
        <w:top w:val="none" w:sz="0" w:space="0" w:color="auto"/>
        <w:left w:val="none" w:sz="0" w:space="0" w:color="auto"/>
        <w:bottom w:val="none" w:sz="0" w:space="0" w:color="auto"/>
        <w:right w:val="none" w:sz="0" w:space="0" w:color="auto"/>
      </w:divBdr>
    </w:div>
    <w:div w:id="295376951">
      <w:bodyDiv w:val="1"/>
      <w:marLeft w:val="0"/>
      <w:marRight w:val="0"/>
      <w:marTop w:val="0"/>
      <w:marBottom w:val="0"/>
      <w:divBdr>
        <w:top w:val="none" w:sz="0" w:space="0" w:color="auto"/>
        <w:left w:val="none" w:sz="0" w:space="0" w:color="auto"/>
        <w:bottom w:val="none" w:sz="0" w:space="0" w:color="auto"/>
        <w:right w:val="none" w:sz="0" w:space="0" w:color="auto"/>
      </w:divBdr>
    </w:div>
    <w:div w:id="374695109">
      <w:bodyDiv w:val="1"/>
      <w:marLeft w:val="0"/>
      <w:marRight w:val="0"/>
      <w:marTop w:val="0"/>
      <w:marBottom w:val="0"/>
      <w:divBdr>
        <w:top w:val="none" w:sz="0" w:space="0" w:color="auto"/>
        <w:left w:val="none" w:sz="0" w:space="0" w:color="auto"/>
        <w:bottom w:val="none" w:sz="0" w:space="0" w:color="auto"/>
        <w:right w:val="none" w:sz="0" w:space="0" w:color="auto"/>
      </w:divBdr>
    </w:div>
    <w:div w:id="380518093">
      <w:bodyDiv w:val="1"/>
      <w:marLeft w:val="0"/>
      <w:marRight w:val="0"/>
      <w:marTop w:val="0"/>
      <w:marBottom w:val="0"/>
      <w:divBdr>
        <w:top w:val="none" w:sz="0" w:space="0" w:color="auto"/>
        <w:left w:val="none" w:sz="0" w:space="0" w:color="auto"/>
        <w:bottom w:val="none" w:sz="0" w:space="0" w:color="auto"/>
        <w:right w:val="none" w:sz="0" w:space="0" w:color="auto"/>
      </w:divBdr>
    </w:div>
    <w:div w:id="408576038">
      <w:bodyDiv w:val="1"/>
      <w:marLeft w:val="0"/>
      <w:marRight w:val="0"/>
      <w:marTop w:val="0"/>
      <w:marBottom w:val="0"/>
      <w:divBdr>
        <w:top w:val="none" w:sz="0" w:space="0" w:color="auto"/>
        <w:left w:val="none" w:sz="0" w:space="0" w:color="auto"/>
        <w:bottom w:val="none" w:sz="0" w:space="0" w:color="auto"/>
        <w:right w:val="none" w:sz="0" w:space="0" w:color="auto"/>
      </w:divBdr>
    </w:div>
    <w:div w:id="423231804">
      <w:bodyDiv w:val="1"/>
      <w:marLeft w:val="0"/>
      <w:marRight w:val="0"/>
      <w:marTop w:val="0"/>
      <w:marBottom w:val="0"/>
      <w:divBdr>
        <w:top w:val="none" w:sz="0" w:space="0" w:color="auto"/>
        <w:left w:val="none" w:sz="0" w:space="0" w:color="auto"/>
        <w:bottom w:val="none" w:sz="0" w:space="0" w:color="auto"/>
        <w:right w:val="none" w:sz="0" w:space="0" w:color="auto"/>
      </w:divBdr>
    </w:div>
    <w:div w:id="458884343">
      <w:bodyDiv w:val="1"/>
      <w:marLeft w:val="0"/>
      <w:marRight w:val="0"/>
      <w:marTop w:val="0"/>
      <w:marBottom w:val="0"/>
      <w:divBdr>
        <w:top w:val="none" w:sz="0" w:space="0" w:color="auto"/>
        <w:left w:val="none" w:sz="0" w:space="0" w:color="auto"/>
        <w:bottom w:val="none" w:sz="0" w:space="0" w:color="auto"/>
        <w:right w:val="none" w:sz="0" w:space="0" w:color="auto"/>
      </w:divBdr>
    </w:div>
    <w:div w:id="567495191">
      <w:bodyDiv w:val="1"/>
      <w:marLeft w:val="0"/>
      <w:marRight w:val="0"/>
      <w:marTop w:val="0"/>
      <w:marBottom w:val="0"/>
      <w:divBdr>
        <w:top w:val="none" w:sz="0" w:space="0" w:color="auto"/>
        <w:left w:val="none" w:sz="0" w:space="0" w:color="auto"/>
        <w:bottom w:val="none" w:sz="0" w:space="0" w:color="auto"/>
        <w:right w:val="none" w:sz="0" w:space="0" w:color="auto"/>
      </w:divBdr>
    </w:div>
    <w:div w:id="637877538">
      <w:bodyDiv w:val="1"/>
      <w:marLeft w:val="0"/>
      <w:marRight w:val="0"/>
      <w:marTop w:val="0"/>
      <w:marBottom w:val="0"/>
      <w:divBdr>
        <w:top w:val="none" w:sz="0" w:space="0" w:color="auto"/>
        <w:left w:val="none" w:sz="0" w:space="0" w:color="auto"/>
        <w:bottom w:val="none" w:sz="0" w:space="0" w:color="auto"/>
        <w:right w:val="none" w:sz="0" w:space="0" w:color="auto"/>
      </w:divBdr>
    </w:div>
    <w:div w:id="640161904">
      <w:bodyDiv w:val="1"/>
      <w:marLeft w:val="0"/>
      <w:marRight w:val="0"/>
      <w:marTop w:val="0"/>
      <w:marBottom w:val="0"/>
      <w:divBdr>
        <w:top w:val="none" w:sz="0" w:space="0" w:color="auto"/>
        <w:left w:val="none" w:sz="0" w:space="0" w:color="auto"/>
        <w:bottom w:val="none" w:sz="0" w:space="0" w:color="auto"/>
        <w:right w:val="none" w:sz="0" w:space="0" w:color="auto"/>
      </w:divBdr>
    </w:div>
    <w:div w:id="662588068">
      <w:bodyDiv w:val="1"/>
      <w:marLeft w:val="0"/>
      <w:marRight w:val="0"/>
      <w:marTop w:val="0"/>
      <w:marBottom w:val="0"/>
      <w:divBdr>
        <w:top w:val="none" w:sz="0" w:space="0" w:color="auto"/>
        <w:left w:val="none" w:sz="0" w:space="0" w:color="auto"/>
        <w:bottom w:val="none" w:sz="0" w:space="0" w:color="auto"/>
        <w:right w:val="none" w:sz="0" w:space="0" w:color="auto"/>
      </w:divBdr>
    </w:div>
    <w:div w:id="764571014">
      <w:bodyDiv w:val="1"/>
      <w:marLeft w:val="0"/>
      <w:marRight w:val="0"/>
      <w:marTop w:val="0"/>
      <w:marBottom w:val="0"/>
      <w:divBdr>
        <w:top w:val="none" w:sz="0" w:space="0" w:color="auto"/>
        <w:left w:val="none" w:sz="0" w:space="0" w:color="auto"/>
        <w:bottom w:val="none" w:sz="0" w:space="0" w:color="auto"/>
        <w:right w:val="none" w:sz="0" w:space="0" w:color="auto"/>
      </w:divBdr>
    </w:div>
    <w:div w:id="858858177">
      <w:bodyDiv w:val="1"/>
      <w:marLeft w:val="0"/>
      <w:marRight w:val="0"/>
      <w:marTop w:val="0"/>
      <w:marBottom w:val="0"/>
      <w:divBdr>
        <w:top w:val="none" w:sz="0" w:space="0" w:color="auto"/>
        <w:left w:val="none" w:sz="0" w:space="0" w:color="auto"/>
        <w:bottom w:val="none" w:sz="0" w:space="0" w:color="auto"/>
        <w:right w:val="none" w:sz="0" w:space="0" w:color="auto"/>
      </w:divBdr>
    </w:div>
    <w:div w:id="906694556">
      <w:bodyDiv w:val="1"/>
      <w:marLeft w:val="0"/>
      <w:marRight w:val="0"/>
      <w:marTop w:val="0"/>
      <w:marBottom w:val="0"/>
      <w:divBdr>
        <w:top w:val="none" w:sz="0" w:space="0" w:color="auto"/>
        <w:left w:val="none" w:sz="0" w:space="0" w:color="auto"/>
        <w:bottom w:val="none" w:sz="0" w:space="0" w:color="auto"/>
        <w:right w:val="none" w:sz="0" w:space="0" w:color="auto"/>
      </w:divBdr>
    </w:div>
    <w:div w:id="909846061">
      <w:bodyDiv w:val="1"/>
      <w:marLeft w:val="0"/>
      <w:marRight w:val="0"/>
      <w:marTop w:val="0"/>
      <w:marBottom w:val="0"/>
      <w:divBdr>
        <w:top w:val="none" w:sz="0" w:space="0" w:color="auto"/>
        <w:left w:val="none" w:sz="0" w:space="0" w:color="auto"/>
        <w:bottom w:val="none" w:sz="0" w:space="0" w:color="auto"/>
        <w:right w:val="none" w:sz="0" w:space="0" w:color="auto"/>
      </w:divBdr>
    </w:div>
    <w:div w:id="918060091">
      <w:bodyDiv w:val="1"/>
      <w:marLeft w:val="0"/>
      <w:marRight w:val="0"/>
      <w:marTop w:val="0"/>
      <w:marBottom w:val="0"/>
      <w:divBdr>
        <w:top w:val="none" w:sz="0" w:space="0" w:color="auto"/>
        <w:left w:val="none" w:sz="0" w:space="0" w:color="auto"/>
        <w:bottom w:val="none" w:sz="0" w:space="0" w:color="auto"/>
        <w:right w:val="none" w:sz="0" w:space="0" w:color="auto"/>
      </w:divBdr>
    </w:div>
    <w:div w:id="1015108214">
      <w:bodyDiv w:val="1"/>
      <w:marLeft w:val="0"/>
      <w:marRight w:val="0"/>
      <w:marTop w:val="0"/>
      <w:marBottom w:val="0"/>
      <w:divBdr>
        <w:top w:val="none" w:sz="0" w:space="0" w:color="auto"/>
        <w:left w:val="none" w:sz="0" w:space="0" w:color="auto"/>
        <w:bottom w:val="none" w:sz="0" w:space="0" w:color="auto"/>
        <w:right w:val="none" w:sz="0" w:space="0" w:color="auto"/>
      </w:divBdr>
    </w:div>
    <w:div w:id="1111129740">
      <w:bodyDiv w:val="1"/>
      <w:marLeft w:val="0"/>
      <w:marRight w:val="0"/>
      <w:marTop w:val="0"/>
      <w:marBottom w:val="0"/>
      <w:divBdr>
        <w:top w:val="none" w:sz="0" w:space="0" w:color="auto"/>
        <w:left w:val="none" w:sz="0" w:space="0" w:color="auto"/>
        <w:bottom w:val="none" w:sz="0" w:space="0" w:color="auto"/>
        <w:right w:val="none" w:sz="0" w:space="0" w:color="auto"/>
      </w:divBdr>
    </w:div>
    <w:div w:id="1195465254">
      <w:bodyDiv w:val="1"/>
      <w:marLeft w:val="0"/>
      <w:marRight w:val="0"/>
      <w:marTop w:val="0"/>
      <w:marBottom w:val="0"/>
      <w:divBdr>
        <w:top w:val="none" w:sz="0" w:space="0" w:color="auto"/>
        <w:left w:val="none" w:sz="0" w:space="0" w:color="auto"/>
        <w:bottom w:val="none" w:sz="0" w:space="0" w:color="auto"/>
        <w:right w:val="none" w:sz="0" w:space="0" w:color="auto"/>
      </w:divBdr>
    </w:div>
    <w:div w:id="1219248165">
      <w:bodyDiv w:val="1"/>
      <w:marLeft w:val="0"/>
      <w:marRight w:val="0"/>
      <w:marTop w:val="0"/>
      <w:marBottom w:val="0"/>
      <w:divBdr>
        <w:top w:val="none" w:sz="0" w:space="0" w:color="auto"/>
        <w:left w:val="none" w:sz="0" w:space="0" w:color="auto"/>
        <w:bottom w:val="none" w:sz="0" w:space="0" w:color="auto"/>
        <w:right w:val="none" w:sz="0" w:space="0" w:color="auto"/>
      </w:divBdr>
    </w:div>
    <w:div w:id="1243755045">
      <w:bodyDiv w:val="1"/>
      <w:marLeft w:val="0"/>
      <w:marRight w:val="0"/>
      <w:marTop w:val="0"/>
      <w:marBottom w:val="0"/>
      <w:divBdr>
        <w:top w:val="none" w:sz="0" w:space="0" w:color="auto"/>
        <w:left w:val="none" w:sz="0" w:space="0" w:color="auto"/>
        <w:bottom w:val="none" w:sz="0" w:space="0" w:color="auto"/>
        <w:right w:val="none" w:sz="0" w:space="0" w:color="auto"/>
      </w:divBdr>
    </w:div>
    <w:div w:id="1301575665">
      <w:bodyDiv w:val="1"/>
      <w:marLeft w:val="0"/>
      <w:marRight w:val="0"/>
      <w:marTop w:val="0"/>
      <w:marBottom w:val="0"/>
      <w:divBdr>
        <w:top w:val="none" w:sz="0" w:space="0" w:color="auto"/>
        <w:left w:val="none" w:sz="0" w:space="0" w:color="auto"/>
        <w:bottom w:val="none" w:sz="0" w:space="0" w:color="auto"/>
        <w:right w:val="none" w:sz="0" w:space="0" w:color="auto"/>
      </w:divBdr>
    </w:div>
    <w:div w:id="1351833295">
      <w:bodyDiv w:val="1"/>
      <w:marLeft w:val="0"/>
      <w:marRight w:val="0"/>
      <w:marTop w:val="0"/>
      <w:marBottom w:val="0"/>
      <w:divBdr>
        <w:top w:val="none" w:sz="0" w:space="0" w:color="auto"/>
        <w:left w:val="none" w:sz="0" w:space="0" w:color="auto"/>
        <w:bottom w:val="none" w:sz="0" w:space="0" w:color="auto"/>
        <w:right w:val="none" w:sz="0" w:space="0" w:color="auto"/>
      </w:divBdr>
    </w:div>
    <w:div w:id="1377121941">
      <w:bodyDiv w:val="1"/>
      <w:marLeft w:val="0"/>
      <w:marRight w:val="0"/>
      <w:marTop w:val="0"/>
      <w:marBottom w:val="0"/>
      <w:divBdr>
        <w:top w:val="none" w:sz="0" w:space="0" w:color="auto"/>
        <w:left w:val="none" w:sz="0" w:space="0" w:color="auto"/>
        <w:bottom w:val="none" w:sz="0" w:space="0" w:color="auto"/>
        <w:right w:val="none" w:sz="0" w:space="0" w:color="auto"/>
      </w:divBdr>
    </w:div>
    <w:div w:id="1378361122">
      <w:bodyDiv w:val="1"/>
      <w:marLeft w:val="0"/>
      <w:marRight w:val="0"/>
      <w:marTop w:val="0"/>
      <w:marBottom w:val="0"/>
      <w:divBdr>
        <w:top w:val="none" w:sz="0" w:space="0" w:color="auto"/>
        <w:left w:val="none" w:sz="0" w:space="0" w:color="auto"/>
        <w:bottom w:val="none" w:sz="0" w:space="0" w:color="auto"/>
        <w:right w:val="none" w:sz="0" w:space="0" w:color="auto"/>
      </w:divBdr>
    </w:div>
    <w:div w:id="1394961485">
      <w:bodyDiv w:val="1"/>
      <w:marLeft w:val="0"/>
      <w:marRight w:val="0"/>
      <w:marTop w:val="0"/>
      <w:marBottom w:val="0"/>
      <w:divBdr>
        <w:top w:val="none" w:sz="0" w:space="0" w:color="auto"/>
        <w:left w:val="none" w:sz="0" w:space="0" w:color="auto"/>
        <w:bottom w:val="none" w:sz="0" w:space="0" w:color="auto"/>
        <w:right w:val="none" w:sz="0" w:space="0" w:color="auto"/>
      </w:divBdr>
    </w:div>
    <w:div w:id="1396128953">
      <w:bodyDiv w:val="1"/>
      <w:marLeft w:val="0"/>
      <w:marRight w:val="0"/>
      <w:marTop w:val="0"/>
      <w:marBottom w:val="0"/>
      <w:divBdr>
        <w:top w:val="none" w:sz="0" w:space="0" w:color="auto"/>
        <w:left w:val="none" w:sz="0" w:space="0" w:color="auto"/>
        <w:bottom w:val="none" w:sz="0" w:space="0" w:color="auto"/>
        <w:right w:val="none" w:sz="0" w:space="0" w:color="auto"/>
      </w:divBdr>
    </w:div>
    <w:div w:id="1440173705">
      <w:bodyDiv w:val="1"/>
      <w:marLeft w:val="0"/>
      <w:marRight w:val="0"/>
      <w:marTop w:val="0"/>
      <w:marBottom w:val="0"/>
      <w:divBdr>
        <w:top w:val="none" w:sz="0" w:space="0" w:color="auto"/>
        <w:left w:val="none" w:sz="0" w:space="0" w:color="auto"/>
        <w:bottom w:val="none" w:sz="0" w:space="0" w:color="auto"/>
        <w:right w:val="none" w:sz="0" w:space="0" w:color="auto"/>
      </w:divBdr>
    </w:div>
    <w:div w:id="1468814030">
      <w:bodyDiv w:val="1"/>
      <w:marLeft w:val="0"/>
      <w:marRight w:val="0"/>
      <w:marTop w:val="0"/>
      <w:marBottom w:val="0"/>
      <w:divBdr>
        <w:top w:val="none" w:sz="0" w:space="0" w:color="auto"/>
        <w:left w:val="none" w:sz="0" w:space="0" w:color="auto"/>
        <w:bottom w:val="none" w:sz="0" w:space="0" w:color="auto"/>
        <w:right w:val="none" w:sz="0" w:space="0" w:color="auto"/>
      </w:divBdr>
    </w:div>
    <w:div w:id="1484354948">
      <w:bodyDiv w:val="1"/>
      <w:marLeft w:val="0"/>
      <w:marRight w:val="0"/>
      <w:marTop w:val="0"/>
      <w:marBottom w:val="0"/>
      <w:divBdr>
        <w:top w:val="none" w:sz="0" w:space="0" w:color="auto"/>
        <w:left w:val="none" w:sz="0" w:space="0" w:color="auto"/>
        <w:bottom w:val="none" w:sz="0" w:space="0" w:color="auto"/>
        <w:right w:val="none" w:sz="0" w:space="0" w:color="auto"/>
      </w:divBdr>
    </w:div>
    <w:div w:id="1512380372">
      <w:bodyDiv w:val="1"/>
      <w:marLeft w:val="0"/>
      <w:marRight w:val="0"/>
      <w:marTop w:val="0"/>
      <w:marBottom w:val="0"/>
      <w:divBdr>
        <w:top w:val="none" w:sz="0" w:space="0" w:color="auto"/>
        <w:left w:val="none" w:sz="0" w:space="0" w:color="auto"/>
        <w:bottom w:val="none" w:sz="0" w:space="0" w:color="auto"/>
        <w:right w:val="none" w:sz="0" w:space="0" w:color="auto"/>
      </w:divBdr>
    </w:div>
    <w:div w:id="1539900466">
      <w:bodyDiv w:val="1"/>
      <w:marLeft w:val="0"/>
      <w:marRight w:val="0"/>
      <w:marTop w:val="0"/>
      <w:marBottom w:val="0"/>
      <w:divBdr>
        <w:top w:val="none" w:sz="0" w:space="0" w:color="auto"/>
        <w:left w:val="none" w:sz="0" w:space="0" w:color="auto"/>
        <w:bottom w:val="none" w:sz="0" w:space="0" w:color="auto"/>
        <w:right w:val="none" w:sz="0" w:space="0" w:color="auto"/>
      </w:divBdr>
    </w:div>
    <w:div w:id="1568227848">
      <w:bodyDiv w:val="1"/>
      <w:marLeft w:val="0"/>
      <w:marRight w:val="0"/>
      <w:marTop w:val="0"/>
      <w:marBottom w:val="0"/>
      <w:divBdr>
        <w:top w:val="none" w:sz="0" w:space="0" w:color="auto"/>
        <w:left w:val="none" w:sz="0" w:space="0" w:color="auto"/>
        <w:bottom w:val="none" w:sz="0" w:space="0" w:color="auto"/>
        <w:right w:val="none" w:sz="0" w:space="0" w:color="auto"/>
      </w:divBdr>
    </w:div>
    <w:div w:id="1776828589">
      <w:bodyDiv w:val="1"/>
      <w:marLeft w:val="0"/>
      <w:marRight w:val="0"/>
      <w:marTop w:val="0"/>
      <w:marBottom w:val="0"/>
      <w:divBdr>
        <w:top w:val="none" w:sz="0" w:space="0" w:color="auto"/>
        <w:left w:val="none" w:sz="0" w:space="0" w:color="auto"/>
        <w:bottom w:val="none" w:sz="0" w:space="0" w:color="auto"/>
        <w:right w:val="none" w:sz="0" w:space="0" w:color="auto"/>
      </w:divBdr>
    </w:div>
    <w:div w:id="1840805634">
      <w:bodyDiv w:val="1"/>
      <w:marLeft w:val="0"/>
      <w:marRight w:val="0"/>
      <w:marTop w:val="0"/>
      <w:marBottom w:val="0"/>
      <w:divBdr>
        <w:top w:val="none" w:sz="0" w:space="0" w:color="auto"/>
        <w:left w:val="none" w:sz="0" w:space="0" w:color="auto"/>
        <w:bottom w:val="none" w:sz="0" w:space="0" w:color="auto"/>
        <w:right w:val="none" w:sz="0" w:space="0" w:color="auto"/>
      </w:divBdr>
    </w:div>
    <w:div w:id="1843398661">
      <w:bodyDiv w:val="1"/>
      <w:marLeft w:val="0"/>
      <w:marRight w:val="0"/>
      <w:marTop w:val="0"/>
      <w:marBottom w:val="0"/>
      <w:divBdr>
        <w:top w:val="none" w:sz="0" w:space="0" w:color="auto"/>
        <w:left w:val="none" w:sz="0" w:space="0" w:color="auto"/>
        <w:bottom w:val="none" w:sz="0" w:space="0" w:color="auto"/>
        <w:right w:val="none" w:sz="0" w:space="0" w:color="auto"/>
      </w:divBdr>
    </w:div>
    <w:div w:id="1915701774">
      <w:bodyDiv w:val="1"/>
      <w:marLeft w:val="0"/>
      <w:marRight w:val="0"/>
      <w:marTop w:val="0"/>
      <w:marBottom w:val="0"/>
      <w:divBdr>
        <w:top w:val="none" w:sz="0" w:space="0" w:color="auto"/>
        <w:left w:val="none" w:sz="0" w:space="0" w:color="auto"/>
        <w:bottom w:val="none" w:sz="0" w:space="0" w:color="auto"/>
        <w:right w:val="none" w:sz="0" w:space="0" w:color="auto"/>
      </w:divBdr>
    </w:div>
    <w:div w:id="2015759211">
      <w:bodyDiv w:val="1"/>
      <w:marLeft w:val="0"/>
      <w:marRight w:val="0"/>
      <w:marTop w:val="0"/>
      <w:marBottom w:val="0"/>
      <w:divBdr>
        <w:top w:val="none" w:sz="0" w:space="0" w:color="auto"/>
        <w:left w:val="none" w:sz="0" w:space="0" w:color="auto"/>
        <w:bottom w:val="none" w:sz="0" w:space="0" w:color="auto"/>
        <w:right w:val="none" w:sz="0" w:space="0" w:color="auto"/>
      </w:divBdr>
    </w:div>
    <w:div w:id="2028798390">
      <w:bodyDiv w:val="1"/>
      <w:marLeft w:val="0"/>
      <w:marRight w:val="0"/>
      <w:marTop w:val="0"/>
      <w:marBottom w:val="0"/>
      <w:divBdr>
        <w:top w:val="none" w:sz="0" w:space="0" w:color="auto"/>
        <w:left w:val="none" w:sz="0" w:space="0" w:color="auto"/>
        <w:bottom w:val="none" w:sz="0" w:space="0" w:color="auto"/>
        <w:right w:val="none" w:sz="0" w:space="0" w:color="auto"/>
      </w:divBdr>
    </w:div>
    <w:div w:id="2046710785">
      <w:bodyDiv w:val="1"/>
      <w:marLeft w:val="0"/>
      <w:marRight w:val="0"/>
      <w:marTop w:val="0"/>
      <w:marBottom w:val="0"/>
      <w:divBdr>
        <w:top w:val="none" w:sz="0" w:space="0" w:color="auto"/>
        <w:left w:val="none" w:sz="0" w:space="0" w:color="auto"/>
        <w:bottom w:val="none" w:sz="0" w:space="0" w:color="auto"/>
        <w:right w:val="none" w:sz="0" w:space="0" w:color="auto"/>
      </w:divBdr>
    </w:div>
    <w:div w:id="2061781973">
      <w:bodyDiv w:val="1"/>
      <w:marLeft w:val="0"/>
      <w:marRight w:val="0"/>
      <w:marTop w:val="0"/>
      <w:marBottom w:val="0"/>
      <w:divBdr>
        <w:top w:val="none" w:sz="0" w:space="0" w:color="auto"/>
        <w:left w:val="none" w:sz="0" w:space="0" w:color="auto"/>
        <w:bottom w:val="none" w:sz="0" w:space="0" w:color="auto"/>
        <w:right w:val="none" w:sz="0" w:space="0" w:color="auto"/>
      </w:divBdr>
    </w:div>
    <w:div w:id="20733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gamsler.ch/de/local-history/memories-of-karl-heuberger-1875-195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gamsle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033D3-A340-48AA-AC8D-AA869674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1028</Words>
  <Characters>6479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4</cp:revision>
  <cp:lastPrinted>2022-07-11T20:19:00Z</cp:lastPrinted>
  <dcterms:created xsi:type="dcterms:W3CDTF">2022-07-12T17:22:00Z</dcterms:created>
  <dcterms:modified xsi:type="dcterms:W3CDTF">2022-07-12T18:09:00Z</dcterms:modified>
</cp:coreProperties>
</file>