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B09887" w14:textId="2D05BC09" w:rsidR="00EA3EFD" w:rsidRDefault="00EA3EFD" w:rsidP="00EA3EFD">
      <w:pPr>
        <w:rPr>
          <w:b/>
          <w:bCs/>
          <w:lang w:val="de-CH"/>
        </w:rPr>
      </w:pPr>
      <w:r w:rsidRPr="003C2024">
        <w:rPr>
          <w:b/>
          <w:bCs/>
          <w:lang w:val="de-CH"/>
        </w:rPr>
        <w:t xml:space="preserve">Hinterdorf 58 – </w:t>
      </w:r>
      <w:r w:rsidR="00DF40AC">
        <w:rPr>
          <w:b/>
          <w:bCs/>
          <w:lang w:val="de-CH"/>
        </w:rPr>
        <w:t xml:space="preserve">ehemalige </w:t>
      </w:r>
      <w:r w:rsidRPr="003C2024">
        <w:rPr>
          <w:b/>
          <w:bCs/>
          <w:lang w:val="de-CH"/>
        </w:rPr>
        <w:t>Hinterdorftrotte</w:t>
      </w:r>
      <w:r w:rsidR="00E03435">
        <w:rPr>
          <w:b/>
          <w:bCs/>
          <w:lang w:val="de-CH"/>
        </w:rPr>
        <w:t xml:space="preserve"> – Haupstrasse 19.1</w:t>
      </w:r>
    </w:p>
    <w:p w14:paraId="63D9D5E8" w14:textId="3170A94F" w:rsidR="00C81CFD" w:rsidRPr="00C81CFD" w:rsidRDefault="00C81CFD" w:rsidP="00EA3EFD">
      <w:pPr>
        <w:rPr>
          <w:lang w:val="de-CH"/>
        </w:rPr>
      </w:pPr>
      <w:r w:rsidRPr="00C81CFD">
        <w:rPr>
          <w:lang w:val="de-CH"/>
        </w:rPr>
        <w:t>Dieses imposante Gebäude</w:t>
      </w:r>
      <w:r>
        <w:rPr>
          <w:lang w:val="de-CH"/>
        </w:rPr>
        <w:t xml:space="preserve"> beindruckt durch die nach </w:t>
      </w:r>
      <w:r w:rsidR="00DF40AC">
        <w:rPr>
          <w:lang w:val="de-CH"/>
        </w:rPr>
        <w:t>Westen</w:t>
      </w:r>
      <w:r>
        <w:rPr>
          <w:lang w:val="de-CH"/>
        </w:rPr>
        <w:t xml:space="preserve"> orientierte Fassade mit den roten Sandsteinfassungen der Fenster</w:t>
      </w:r>
      <w:r w:rsidR="0034182A">
        <w:rPr>
          <w:lang w:val="de-CH"/>
        </w:rPr>
        <w:t>-</w:t>
      </w:r>
      <w:r>
        <w:rPr>
          <w:lang w:val="de-CH"/>
        </w:rPr>
        <w:t xml:space="preserve"> und Türöffnungen.</w:t>
      </w:r>
    </w:p>
    <w:p w14:paraId="2FAA2E0D" w14:textId="7F3FBCF3" w:rsidR="00C81CFD" w:rsidRDefault="00C81CFD" w:rsidP="00EA3EFD">
      <w:pPr>
        <w:rPr>
          <w:b/>
          <w:bCs/>
          <w:lang w:val="de-CH"/>
        </w:rPr>
      </w:pPr>
      <w:r w:rsidRPr="00C81CFD">
        <w:rPr>
          <w:b/>
          <w:bCs/>
          <w:noProof/>
          <w:lang w:val="de-CH"/>
        </w:rPr>
        <w:drawing>
          <wp:inline distT="0" distB="0" distL="0" distR="0" wp14:anchorId="186DE131" wp14:editId="4123477F">
            <wp:extent cx="3759000" cy="501408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323" cy="502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F04B0" w14:textId="12812366" w:rsidR="00587057" w:rsidRDefault="00587057" w:rsidP="00DF40AC">
      <w:pPr>
        <w:rPr>
          <w:lang w:val="de-CH"/>
        </w:rPr>
      </w:pPr>
      <w:r w:rsidRPr="00DF40AC">
        <w:rPr>
          <w:noProof/>
          <w:lang w:val="de-CH"/>
        </w:rPr>
        <w:drawing>
          <wp:anchor distT="0" distB="0" distL="114300" distR="114300" simplePos="0" relativeHeight="251684864" behindDoc="0" locked="0" layoutInCell="1" allowOverlap="1" wp14:anchorId="20584466" wp14:editId="0FE386C7">
            <wp:simplePos x="0" y="0"/>
            <wp:positionH relativeFrom="column">
              <wp:posOffset>3447415</wp:posOffset>
            </wp:positionH>
            <wp:positionV relativeFrom="paragraph">
              <wp:posOffset>297815</wp:posOffset>
            </wp:positionV>
            <wp:extent cx="2274570" cy="221234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8" r="8869"/>
                    <a:stretch/>
                  </pic:blipFill>
                  <pic:spPr bwMode="auto">
                    <a:xfrm>
                      <a:off x="0" y="0"/>
                      <a:ext cx="227457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81CFD" w:rsidRPr="00C81CFD">
        <w:rPr>
          <w:lang w:val="de-CH"/>
        </w:rPr>
        <w:t>Nur wenige Jahr</w:t>
      </w:r>
      <w:r w:rsidR="00C81CFD">
        <w:rPr>
          <w:lang w:val="de-CH"/>
        </w:rPr>
        <w:t>z</w:t>
      </w:r>
      <w:r w:rsidR="00C81CFD" w:rsidRPr="00C81CFD">
        <w:rPr>
          <w:lang w:val="de-CH"/>
        </w:rPr>
        <w:t>eh</w:t>
      </w:r>
      <w:r w:rsidR="00C81CFD">
        <w:rPr>
          <w:lang w:val="de-CH"/>
        </w:rPr>
        <w:t xml:space="preserve">nte </w:t>
      </w:r>
      <w:r w:rsidR="00C81CFD" w:rsidRPr="00C81CFD">
        <w:rPr>
          <w:lang w:val="de-CH"/>
        </w:rPr>
        <w:t>zuvor war die ehemal</w:t>
      </w:r>
      <w:r w:rsidR="00C81CFD">
        <w:rPr>
          <w:lang w:val="de-CH"/>
        </w:rPr>
        <w:t>ige</w:t>
      </w:r>
      <w:r w:rsidR="00C81CFD" w:rsidRPr="00C81CFD">
        <w:rPr>
          <w:lang w:val="de-CH"/>
        </w:rPr>
        <w:t xml:space="preserve"> </w:t>
      </w:r>
      <w:r w:rsidR="00C81CFD">
        <w:rPr>
          <w:lang w:val="de-CH"/>
        </w:rPr>
        <w:t>T</w:t>
      </w:r>
      <w:r w:rsidR="00C81CFD" w:rsidRPr="00C81CFD">
        <w:rPr>
          <w:lang w:val="de-CH"/>
        </w:rPr>
        <w:t xml:space="preserve">rotte </w:t>
      </w:r>
      <w:r w:rsidR="00C81CFD">
        <w:rPr>
          <w:lang w:val="de-CH"/>
        </w:rPr>
        <w:t xml:space="preserve">noch </w:t>
      </w:r>
      <w:r>
        <w:rPr>
          <w:lang w:val="de-CH"/>
        </w:rPr>
        <w:t xml:space="preserve">Teil </w:t>
      </w:r>
      <w:r w:rsidR="00C81CFD">
        <w:rPr>
          <w:lang w:val="de-CH"/>
        </w:rPr>
        <w:t>ein</w:t>
      </w:r>
      <w:r>
        <w:rPr>
          <w:lang w:val="de-CH"/>
        </w:rPr>
        <w:t>es</w:t>
      </w:r>
      <w:r w:rsidR="00C81CFD">
        <w:rPr>
          <w:lang w:val="de-CH"/>
        </w:rPr>
        <w:t xml:space="preserve"> Bauernhof</w:t>
      </w:r>
      <w:r>
        <w:rPr>
          <w:lang w:val="de-CH"/>
        </w:rPr>
        <w:t>es</w:t>
      </w:r>
      <w:r w:rsidR="00DF40AC">
        <w:rPr>
          <w:lang w:val="de-CH"/>
        </w:rPr>
        <w:t xml:space="preserve">, wie diese Ansicht der Südseite mit dem Miststock bezeugt. </w:t>
      </w:r>
    </w:p>
    <w:p w14:paraId="5895843A" w14:textId="3F43437F" w:rsidR="00587057" w:rsidRDefault="00587057" w:rsidP="00DF40AC">
      <w:pPr>
        <w:rPr>
          <w:lang w:val="de-CH"/>
        </w:rPr>
      </w:pPr>
      <w:r>
        <w:rPr>
          <w:lang w:val="de-CH"/>
        </w:rPr>
        <w:t>Zusammen mit der</w:t>
      </w:r>
      <w:r>
        <w:rPr>
          <w:lang w:val="de-CH"/>
        </w:rPr>
        <w:t xml:space="preserve"> Liegenschaft </w:t>
      </w:r>
      <w:r>
        <w:rPr>
          <w:lang w:val="de-CH"/>
        </w:rPr>
        <w:t>l</w:t>
      </w:r>
      <w:r w:rsidR="00DF40AC">
        <w:rPr>
          <w:lang w:val="de-CH"/>
        </w:rPr>
        <w:t xml:space="preserve">inks im Bild </w:t>
      </w:r>
      <w:r>
        <w:rPr>
          <w:lang w:val="de-CH"/>
        </w:rPr>
        <w:t xml:space="preserve">gehörte die Trotte </w:t>
      </w:r>
      <w:r w:rsidR="00DF40AC">
        <w:rPr>
          <w:lang w:val="de-CH"/>
        </w:rPr>
        <w:t>de</w:t>
      </w:r>
      <w:r>
        <w:rPr>
          <w:lang w:val="de-CH"/>
        </w:rPr>
        <w:t>n</w:t>
      </w:r>
      <w:r w:rsidR="00DF40AC">
        <w:rPr>
          <w:lang w:val="de-CH"/>
        </w:rPr>
        <w:t xml:space="preserve"> «Kronenwirts».</w:t>
      </w:r>
      <w:r>
        <w:rPr>
          <w:lang w:val="de-CH"/>
        </w:rPr>
        <w:t xml:space="preserve"> Zwar wird u</w:t>
      </w:r>
      <w:r w:rsidRPr="007C047D">
        <w:rPr>
          <w:rFonts w:ascii="Calibri" w:eastAsia="Times New Roman" w:hAnsi="Calibri" w:cs="Times New Roman"/>
          <w:color w:val="000000"/>
          <w:lang w:val="de-CH"/>
        </w:rPr>
        <w:t>m</w:t>
      </w:r>
      <w:r w:rsidRPr="007C047D">
        <w:rPr>
          <w:lang w:val="de-CH"/>
        </w:rPr>
        <w:t xml:space="preserve"> 1918 wird die Beschreibung </w:t>
      </w:r>
      <w:r>
        <w:rPr>
          <w:lang w:val="de-CH"/>
        </w:rPr>
        <w:t xml:space="preserve">der Trotte </w:t>
      </w:r>
      <w:r w:rsidRPr="007C047D">
        <w:rPr>
          <w:lang w:val="de-CH"/>
        </w:rPr>
        <w:t>geändert auf “Scheune und Schopf”. D</w:t>
      </w:r>
      <w:r>
        <w:rPr>
          <w:lang w:val="de-CH"/>
        </w:rPr>
        <w:t xml:space="preserve">och die </w:t>
      </w:r>
      <w:r w:rsidRPr="007C047D">
        <w:rPr>
          <w:lang w:val="de-CH"/>
        </w:rPr>
        <w:t xml:space="preserve">Nutzung </w:t>
      </w:r>
      <w:r>
        <w:rPr>
          <w:lang w:val="de-CH"/>
        </w:rPr>
        <w:t>als</w:t>
      </w:r>
      <w:r w:rsidRPr="007C047D">
        <w:rPr>
          <w:lang w:val="de-CH"/>
        </w:rPr>
        <w:t xml:space="preserve"> Trotte dauerte</w:t>
      </w:r>
      <w:r>
        <w:rPr>
          <w:lang w:val="de-CH"/>
        </w:rPr>
        <w:t xml:space="preserve"> an bis Mitte des 20. Jahrhunderts.</w:t>
      </w:r>
    </w:p>
    <w:p w14:paraId="540FC882" w14:textId="31D11037" w:rsidR="00587057" w:rsidRDefault="00587057" w:rsidP="00DF40AC">
      <w:pPr>
        <w:rPr>
          <w:lang w:val="de-CH"/>
        </w:rPr>
      </w:pPr>
      <w:r>
        <w:rPr>
          <w:lang w:val="de-CH"/>
        </w:rPr>
        <w:t>Daneben bestand ein Fuhrtenn, Ross- und Kühstall.</w:t>
      </w:r>
    </w:p>
    <w:p w14:paraId="25215CB0" w14:textId="77777777" w:rsidR="00587057" w:rsidRDefault="00587057" w:rsidP="00DF40AC">
      <w:pPr>
        <w:rPr>
          <w:lang w:val="de-CH"/>
        </w:rPr>
      </w:pPr>
    </w:p>
    <w:p w14:paraId="36CF9709" w14:textId="77777777" w:rsidR="00587057" w:rsidRDefault="00587057" w:rsidP="00DF40AC">
      <w:pPr>
        <w:rPr>
          <w:lang w:val="de-CH"/>
        </w:rPr>
      </w:pPr>
    </w:p>
    <w:p w14:paraId="56F86C5B" w14:textId="0485270C" w:rsidR="00C81CFD" w:rsidRDefault="00C81CFD" w:rsidP="00EA3EFD">
      <w:pPr>
        <w:rPr>
          <w:lang w:val="de-CH"/>
        </w:rPr>
      </w:pPr>
    </w:p>
    <w:p w14:paraId="222F17FB" w14:textId="2074D220" w:rsidR="00DF40AC" w:rsidRPr="00DF40AC" w:rsidRDefault="00DF40AC" w:rsidP="00587057">
      <w:pPr>
        <w:jc w:val="right"/>
        <w:rPr>
          <w:i/>
          <w:iCs/>
          <w:lang w:val="de-CH"/>
        </w:rPr>
      </w:pPr>
      <w:r w:rsidRPr="00DF40AC">
        <w:rPr>
          <w:i/>
          <w:iCs/>
          <w:lang w:val="de-CH"/>
        </w:rPr>
        <w:t>Bild: Hinterdorf 58 um 1970 (Quelle: Peter Brack)</w:t>
      </w:r>
    </w:p>
    <w:p w14:paraId="41F941A3" w14:textId="02DD99E4" w:rsidR="00331597" w:rsidRPr="00331597" w:rsidRDefault="00331597" w:rsidP="00EA3EFD">
      <w:pPr>
        <w:rPr>
          <w:b/>
          <w:bCs/>
          <w:lang w:val="de-CH"/>
        </w:rPr>
      </w:pPr>
      <w:r w:rsidRPr="00331597">
        <w:rPr>
          <w:b/>
          <w:bCs/>
          <w:lang w:val="de-CH"/>
        </w:rPr>
        <w:lastRenderedPageBreak/>
        <w:t>Geschichte</w:t>
      </w:r>
    </w:p>
    <w:p w14:paraId="70D85EA3" w14:textId="6A3AC99E" w:rsidR="00EA3EFD" w:rsidRDefault="00EA3EFD" w:rsidP="00EA3EFD">
      <w:pPr>
        <w:rPr>
          <w:lang w:val="de-CH"/>
        </w:rPr>
      </w:pPr>
      <w:r>
        <w:rPr>
          <w:lang w:val="de-CH"/>
        </w:rPr>
        <w:t xml:space="preserve">Im Lagerbuch von 1829 sind </w:t>
      </w:r>
      <w:r w:rsidR="00587057">
        <w:rPr>
          <w:lang w:val="de-CH"/>
        </w:rPr>
        <w:t xml:space="preserve">die damals bestehenden </w:t>
      </w:r>
      <w:r>
        <w:rPr>
          <w:lang w:val="de-CH"/>
        </w:rPr>
        <w:t>69 Gebäude erfasst</w:t>
      </w:r>
      <w:r w:rsidR="00587057">
        <w:rPr>
          <w:lang w:val="de-CH"/>
        </w:rPr>
        <w:t>.</w:t>
      </w:r>
      <w:r>
        <w:rPr>
          <w:lang w:val="de-CH"/>
        </w:rPr>
        <w:t xml:space="preserve"> Bis 1850 entstanden 18 </w:t>
      </w:r>
      <w:r w:rsidR="00B77501">
        <w:rPr>
          <w:lang w:val="de-CH"/>
        </w:rPr>
        <w:t>weitere</w:t>
      </w:r>
      <w:r>
        <w:rPr>
          <w:lang w:val="de-CH"/>
        </w:rPr>
        <w:t xml:space="preserve"> Gebäude, so auch </w:t>
      </w:r>
      <w:r w:rsidR="00DF40AC">
        <w:rPr>
          <w:lang w:val="de-CH"/>
        </w:rPr>
        <w:t>zwei</w:t>
      </w:r>
      <w:r>
        <w:rPr>
          <w:lang w:val="de-CH"/>
        </w:rPr>
        <w:t xml:space="preserve"> </w:t>
      </w:r>
      <w:r w:rsidR="00DF40AC">
        <w:rPr>
          <w:lang w:val="de-CH"/>
        </w:rPr>
        <w:t>Weint</w:t>
      </w:r>
      <w:r>
        <w:rPr>
          <w:lang w:val="de-CH"/>
        </w:rPr>
        <w:t>rotte</w:t>
      </w:r>
      <w:r w:rsidR="00DF40AC">
        <w:rPr>
          <w:lang w:val="de-CH"/>
        </w:rPr>
        <w:t>n, die eine um 1848, die andere um 183</w:t>
      </w:r>
      <w:r w:rsidR="00CF6C42">
        <w:rPr>
          <w:lang w:val="de-CH"/>
        </w:rPr>
        <w:t>4</w:t>
      </w:r>
      <w:r w:rsidR="00DF40AC">
        <w:rPr>
          <w:lang w:val="de-CH"/>
        </w:rPr>
        <w:t>:</w:t>
      </w:r>
    </w:p>
    <w:p w14:paraId="37B38D20" w14:textId="4C757F46" w:rsidR="00EA3EFD" w:rsidRPr="003C2024" w:rsidRDefault="007D28D9" w:rsidP="00EA3EFD">
      <w:pPr>
        <w:rPr>
          <w:i/>
          <w:iCs/>
          <w:lang w:val="de-CH"/>
        </w:rPr>
      </w:pPr>
      <w:r w:rsidRPr="007D28D9">
        <w:rPr>
          <w:i/>
          <w:iCs/>
          <w:lang w:val="de-CH"/>
        </w:rPr>
        <w:t xml:space="preserve">1834 erbaut Heinrich Heuberger, Alt Ammann, unter Nummer 72 ein </w:t>
      </w:r>
      <w:r w:rsidR="000B0330">
        <w:rPr>
          <w:i/>
          <w:iCs/>
          <w:lang w:val="de-CH"/>
        </w:rPr>
        <w:t>«</w:t>
      </w:r>
      <w:r w:rsidRPr="007D28D9">
        <w:rPr>
          <w:i/>
          <w:iCs/>
          <w:lang w:val="de-CH"/>
        </w:rPr>
        <w:t>steiner</w:t>
      </w:r>
      <w:r w:rsidR="000B0330">
        <w:rPr>
          <w:i/>
          <w:iCs/>
          <w:lang w:val="de-CH"/>
        </w:rPr>
        <w:t>n</w:t>
      </w:r>
      <w:r w:rsidRPr="007D28D9">
        <w:rPr>
          <w:i/>
          <w:iCs/>
          <w:lang w:val="de-CH"/>
        </w:rPr>
        <w:t>es mit Ziegeln gedecktes Trottgebäude samt den darin befindlichen 2 Trotthaufen mit 2 Bäumen. Schätzung Fr. 3500.- versichert mit Fr. 2500.-</w:t>
      </w:r>
      <w:r w:rsidR="00B77501">
        <w:rPr>
          <w:i/>
          <w:iCs/>
          <w:lang w:val="de-CH"/>
        </w:rPr>
        <w:t>«</w:t>
      </w:r>
    </w:p>
    <w:p w14:paraId="7E39CC7A" w14:textId="18DD8569" w:rsidR="00EA3EFD" w:rsidRDefault="00EA3EFD" w:rsidP="00EA3EFD">
      <w:pPr>
        <w:rPr>
          <w:lang w:val="de-CH"/>
        </w:rPr>
      </w:pPr>
      <w:r>
        <w:rPr>
          <w:lang w:val="de-CH"/>
        </w:rPr>
        <w:t>Doch um welches Gebäude handelt</w:t>
      </w:r>
      <w:r w:rsidR="005A1AAF">
        <w:rPr>
          <w:lang w:val="de-CH"/>
        </w:rPr>
        <w:t>e</w:t>
      </w:r>
      <w:r>
        <w:rPr>
          <w:lang w:val="de-CH"/>
        </w:rPr>
        <w:t xml:space="preserve"> es sich hier? Mit der fortlaufenden Nummerierung gibt es keinerlei Anhaltspunkte wo die</w:t>
      </w:r>
      <w:r w:rsidR="0034182A">
        <w:rPr>
          <w:lang w:val="de-CH"/>
        </w:rPr>
        <w:t>ses</w:t>
      </w:r>
      <w:r>
        <w:rPr>
          <w:lang w:val="de-CH"/>
        </w:rPr>
        <w:t xml:space="preserve"> neue Objekt lag. Erst eine Teilungsschrift im Jahr 1854 zeigt auf, dass es sich hier um die Hinterdorftrotte handeln muss.</w:t>
      </w:r>
    </w:p>
    <w:p w14:paraId="31DDB3CB" w14:textId="30BAD002" w:rsidR="00836DBD" w:rsidRDefault="009E4A62" w:rsidP="00EA3EFD">
      <w:pPr>
        <w:rPr>
          <w:lang w:val="de-CH"/>
        </w:rPr>
      </w:pPr>
      <w:r w:rsidRPr="004F65C6">
        <w:rPr>
          <w:i/>
          <w:iCs/>
          <w:noProof/>
          <w:lang w:val="de-CH"/>
        </w:rPr>
        <w:drawing>
          <wp:anchor distT="0" distB="0" distL="114300" distR="114300" simplePos="0" relativeHeight="251681792" behindDoc="0" locked="0" layoutInCell="1" allowOverlap="1" wp14:anchorId="410DD55B" wp14:editId="3D657C88">
            <wp:simplePos x="0" y="0"/>
            <wp:positionH relativeFrom="column">
              <wp:posOffset>2676691</wp:posOffset>
            </wp:positionH>
            <wp:positionV relativeFrom="paragraph">
              <wp:posOffset>11430</wp:posOffset>
            </wp:positionV>
            <wp:extent cx="3037205" cy="6220460"/>
            <wp:effectExtent l="0" t="0" r="0" b="889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622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DBD">
        <w:rPr>
          <w:lang w:val="de-CH"/>
        </w:rPr>
        <w:t xml:space="preserve">Elisabeth Heuberger-Dahli war die Witwe von Samuel Heuberger (1796- 1836) und wollte ihr Vermögen aufteilen auf </w:t>
      </w:r>
      <w:r w:rsidR="005A1AAF">
        <w:rPr>
          <w:lang w:val="de-CH"/>
        </w:rPr>
        <w:t>ihre</w:t>
      </w:r>
      <w:r w:rsidR="00836DBD">
        <w:rPr>
          <w:lang w:val="de-CH"/>
        </w:rPr>
        <w:t xml:space="preserve"> acht Kinder, zwei Söhne und sechs Töchter. </w:t>
      </w:r>
      <w:r w:rsidR="005A1AAF">
        <w:rPr>
          <w:lang w:val="de-CH"/>
        </w:rPr>
        <w:t xml:space="preserve">Ihr Ehemann </w:t>
      </w:r>
      <w:r w:rsidR="00836DBD">
        <w:rPr>
          <w:lang w:val="de-CH"/>
        </w:rPr>
        <w:t xml:space="preserve">Samuel Heuberger war ein vermögender Nachfahre der Heuberger Müller </w:t>
      </w:r>
      <w:r w:rsidR="0034182A">
        <w:rPr>
          <w:lang w:val="de-CH"/>
        </w:rPr>
        <w:t>«</w:t>
      </w:r>
      <w:r w:rsidR="00836DBD">
        <w:rPr>
          <w:lang w:val="de-CH"/>
        </w:rPr>
        <w:t>Dynastie</w:t>
      </w:r>
      <w:r w:rsidR="0034182A">
        <w:rPr>
          <w:lang w:val="de-CH"/>
        </w:rPr>
        <w:t>»</w:t>
      </w:r>
      <w:r w:rsidR="00836DBD">
        <w:rPr>
          <w:lang w:val="de-CH"/>
        </w:rPr>
        <w:t xml:space="preserve"> </w:t>
      </w:r>
      <w:r w:rsidR="000B0330">
        <w:rPr>
          <w:lang w:val="de-CH"/>
        </w:rPr>
        <w:t xml:space="preserve">gewesen </w:t>
      </w:r>
      <w:r w:rsidR="00836DBD">
        <w:rPr>
          <w:lang w:val="de-CH"/>
        </w:rPr>
        <w:t>und gehörte zum Zweig der «Müllerschneider».</w:t>
      </w:r>
    </w:p>
    <w:p w14:paraId="32F7F015" w14:textId="39F7C945" w:rsidR="00836DBD" w:rsidRDefault="00836DBD" w:rsidP="00EA3EFD">
      <w:pPr>
        <w:rPr>
          <w:lang w:val="de-CH"/>
        </w:rPr>
      </w:pPr>
      <w:r>
        <w:rPr>
          <w:lang w:val="de-CH"/>
        </w:rPr>
        <w:t xml:space="preserve">In der Hinterlassenschaft befanden sich unter anderem ein Hausanteil mit Scheune und Stall sowie «ein Trottenanteil». </w:t>
      </w:r>
      <w:r w:rsidR="005A1AAF">
        <w:rPr>
          <w:lang w:val="de-CH"/>
        </w:rPr>
        <w:t>Beim Hausanteil handelt es sich um die verschwundene Liegenschaft wo heute das VOLG Gebäude steht (siehe Dokumentation dazu). Der Trottenanteil</w:t>
      </w:r>
      <w:r>
        <w:rPr>
          <w:lang w:val="de-CH"/>
        </w:rPr>
        <w:t xml:space="preserve"> wird </w:t>
      </w:r>
      <w:r w:rsidR="005A1AAF">
        <w:rPr>
          <w:lang w:val="de-CH"/>
        </w:rPr>
        <w:t xml:space="preserve">wie folgt </w:t>
      </w:r>
      <w:r>
        <w:rPr>
          <w:lang w:val="de-CH"/>
        </w:rPr>
        <w:t>beschrieben:</w:t>
      </w:r>
    </w:p>
    <w:p w14:paraId="15F534ED" w14:textId="588CFBE5" w:rsidR="005A1AAF" w:rsidRPr="005A1AAF" w:rsidRDefault="005A1AAF" w:rsidP="00EA3EFD">
      <w:pPr>
        <w:rPr>
          <w:i/>
          <w:iCs/>
          <w:lang w:val="de-CH"/>
        </w:rPr>
      </w:pPr>
      <w:r w:rsidRPr="005A1AAF">
        <w:rPr>
          <w:i/>
          <w:iCs/>
          <w:lang w:val="de-CH"/>
        </w:rPr>
        <w:t xml:space="preserve">Die Hälfte von der </w:t>
      </w:r>
      <w:r w:rsidRPr="00587057">
        <w:rPr>
          <w:b/>
          <w:bCs/>
          <w:i/>
          <w:iCs/>
          <w:lang w:val="de-CH"/>
        </w:rPr>
        <w:t>hinter diesem Hausanteil</w:t>
      </w:r>
      <w:r w:rsidRPr="005A1AAF">
        <w:rPr>
          <w:i/>
          <w:iCs/>
          <w:lang w:val="de-CH"/>
        </w:rPr>
        <w:t xml:space="preserve"> befindlichen </w:t>
      </w:r>
      <w:r w:rsidRPr="00587057">
        <w:rPr>
          <w:b/>
          <w:bCs/>
          <w:i/>
          <w:iCs/>
          <w:lang w:val="de-CH"/>
        </w:rPr>
        <w:t>Anno 1834 neu erbauten</w:t>
      </w:r>
      <w:r w:rsidRPr="005A1AAF">
        <w:rPr>
          <w:i/>
          <w:iCs/>
          <w:lang w:val="de-CH"/>
        </w:rPr>
        <w:t xml:space="preserve"> und mit Herrn Friedensrichter Jakob Heuberger von Bözen unverteilten </w:t>
      </w:r>
      <w:r w:rsidRPr="00587057">
        <w:rPr>
          <w:b/>
          <w:bCs/>
          <w:i/>
          <w:iCs/>
          <w:lang w:val="de-CH"/>
        </w:rPr>
        <w:t>Trottengebäude</w:t>
      </w:r>
      <w:r w:rsidRPr="005A1AAF">
        <w:rPr>
          <w:i/>
          <w:iCs/>
          <w:lang w:val="de-CH"/>
        </w:rPr>
        <w:t>, so im Brandassekuranzkataster zu Bözen unter Nr. 12, eingetragen, zu Fr. 2'850 geschätzt und um Fr. 2'100 dass ganze Trottengebäude assekuriert, liegt zwischen der Strasse nach Zeihen und dem Baumgarten zum</w:t>
      </w:r>
      <w:r w:rsidR="00262956">
        <w:rPr>
          <w:i/>
          <w:iCs/>
          <w:lang w:val="de-CH"/>
        </w:rPr>
        <w:t xml:space="preserve"> ganzen </w:t>
      </w:r>
      <w:r w:rsidRPr="005A1AAF">
        <w:rPr>
          <w:i/>
          <w:iCs/>
          <w:lang w:val="de-CH"/>
        </w:rPr>
        <w:t>Trottengebäude…</w:t>
      </w:r>
    </w:p>
    <w:p w14:paraId="554F8FAF" w14:textId="5A6D0E16" w:rsidR="00DF40AC" w:rsidRDefault="00E0511C" w:rsidP="007D28D9">
      <w:pPr>
        <w:rPr>
          <w:lang w:val="de-CH"/>
        </w:rPr>
      </w:pPr>
      <w:r>
        <w:rPr>
          <w:lang w:val="de-CH"/>
        </w:rPr>
        <w:t xml:space="preserve">Gemäss </w:t>
      </w:r>
      <w:r w:rsidR="00587057">
        <w:rPr>
          <w:lang w:val="de-CH"/>
        </w:rPr>
        <w:t>einem</w:t>
      </w:r>
      <w:r>
        <w:rPr>
          <w:lang w:val="de-CH"/>
        </w:rPr>
        <w:t xml:space="preserve"> Auszug aus dem Stammbaum der </w:t>
      </w:r>
      <w:r w:rsidR="002214D6">
        <w:rPr>
          <w:lang w:val="de-CH"/>
        </w:rPr>
        <w:t xml:space="preserve">Familie </w:t>
      </w:r>
      <w:r>
        <w:rPr>
          <w:lang w:val="de-CH"/>
        </w:rPr>
        <w:t xml:space="preserve">Heuberger </w:t>
      </w:r>
      <w:r w:rsidR="002214D6">
        <w:rPr>
          <w:lang w:val="de-CH"/>
        </w:rPr>
        <w:t>in Bözen</w:t>
      </w:r>
      <w:r>
        <w:rPr>
          <w:lang w:val="de-CH"/>
        </w:rPr>
        <w:t xml:space="preserve"> wird klar, dass Jakob Heuberger, Friedensrichter, der jüngere Bruder von Samuel Heuberger ist</w:t>
      </w:r>
      <w:r w:rsidR="00DF40AC">
        <w:rPr>
          <w:lang w:val="de-CH"/>
        </w:rPr>
        <w:t>, die beiden oben erwähnten zwei Söhne.</w:t>
      </w:r>
    </w:p>
    <w:p w14:paraId="5C8D7CE6" w14:textId="612290B1" w:rsidR="004F65C6" w:rsidRDefault="007D28D9" w:rsidP="007D28D9">
      <w:pPr>
        <w:rPr>
          <w:lang w:val="de-CH"/>
        </w:rPr>
      </w:pPr>
      <w:r>
        <w:rPr>
          <w:lang w:val="de-CH"/>
        </w:rPr>
        <w:t xml:space="preserve">Der Erbauer der Trotte war </w:t>
      </w:r>
      <w:r w:rsidR="00CF6C42">
        <w:rPr>
          <w:lang w:val="de-CH"/>
        </w:rPr>
        <w:t xml:space="preserve">also </w:t>
      </w:r>
      <w:r>
        <w:rPr>
          <w:lang w:val="de-CH"/>
        </w:rPr>
        <w:t>ihr Vater, Heinrich Heuberger (1772-1836).</w:t>
      </w:r>
    </w:p>
    <w:p w14:paraId="49415350" w14:textId="5DFAED3D" w:rsidR="004F65C6" w:rsidRPr="004F65C6" w:rsidRDefault="004F65C6" w:rsidP="00EA3EFD">
      <w:pPr>
        <w:rPr>
          <w:i/>
          <w:iCs/>
          <w:lang w:val="de-CH"/>
        </w:rPr>
      </w:pPr>
      <w:r w:rsidRPr="004F65C6">
        <w:rPr>
          <w:i/>
          <w:iCs/>
          <w:lang w:val="de-CH"/>
        </w:rPr>
        <w:t>Bild: Heuberger Stammbaum</w:t>
      </w:r>
      <w:r w:rsidR="001617FB">
        <w:rPr>
          <w:i/>
          <w:iCs/>
          <w:lang w:val="de-CH"/>
        </w:rPr>
        <w:t>,</w:t>
      </w:r>
      <w:r w:rsidRPr="004F65C6">
        <w:rPr>
          <w:i/>
          <w:iCs/>
          <w:lang w:val="de-CH"/>
        </w:rPr>
        <w:t xml:space="preserve"> </w:t>
      </w:r>
      <w:r w:rsidR="001617FB">
        <w:rPr>
          <w:i/>
          <w:iCs/>
          <w:lang w:val="de-CH"/>
        </w:rPr>
        <w:t xml:space="preserve">erstellt 1892 </w:t>
      </w:r>
      <w:r w:rsidRPr="004F65C6">
        <w:rPr>
          <w:i/>
          <w:iCs/>
          <w:lang w:val="de-CH"/>
        </w:rPr>
        <w:t>von W</w:t>
      </w:r>
      <w:r w:rsidR="001617FB">
        <w:rPr>
          <w:i/>
          <w:iCs/>
          <w:lang w:val="de-CH"/>
        </w:rPr>
        <w:t xml:space="preserve">. </w:t>
      </w:r>
      <w:r w:rsidRPr="004F65C6">
        <w:rPr>
          <w:i/>
          <w:iCs/>
          <w:lang w:val="de-CH"/>
        </w:rPr>
        <w:t>Hemmeler (Quelle: Privatbesitz Peter Heuberger)</w:t>
      </w:r>
    </w:p>
    <w:p w14:paraId="515EB800" w14:textId="09CA9A19" w:rsidR="004F65C6" w:rsidRDefault="000B0330" w:rsidP="00286361">
      <w:pPr>
        <w:rPr>
          <w:lang w:val="de-CH"/>
        </w:rPr>
      </w:pPr>
      <w:r>
        <w:rPr>
          <w:lang w:val="de-CH"/>
        </w:rPr>
        <w:lastRenderedPageBreak/>
        <w:t>In der Teilungsschrift vom 23. November 1854 überlassen die Miterben die zwei Gebäude den beiden Brüdern. Der jüngere Heinrich befand sich in Elkader, Clayton County im Staat Iowa. Umgehend erw</w:t>
      </w:r>
      <w:r w:rsidR="001F5DBA">
        <w:rPr>
          <w:lang w:val="de-CH"/>
        </w:rPr>
        <w:t>arb</w:t>
      </w:r>
      <w:r>
        <w:rPr>
          <w:lang w:val="de-CH"/>
        </w:rPr>
        <w:t xml:space="preserve"> der in Bözen verblieben</w:t>
      </w:r>
      <w:r w:rsidR="005318D3">
        <w:rPr>
          <w:lang w:val="de-CH"/>
        </w:rPr>
        <w:t>e</w:t>
      </w:r>
      <w:r>
        <w:rPr>
          <w:lang w:val="de-CH"/>
        </w:rPr>
        <w:t xml:space="preserve"> Bruder Johannes </w:t>
      </w:r>
      <w:r w:rsidR="00286361">
        <w:rPr>
          <w:lang w:val="de-CH"/>
        </w:rPr>
        <w:t xml:space="preserve">an der darauffolgenden Steigerung die </w:t>
      </w:r>
      <w:r>
        <w:rPr>
          <w:lang w:val="de-CH"/>
        </w:rPr>
        <w:t>Anteil</w:t>
      </w:r>
      <w:r w:rsidR="005318D3">
        <w:rPr>
          <w:lang w:val="de-CH"/>
        </w:rPr>
        <w:t>e</w:t>
      </w:r>
      <w:r>
        <w:rPr>
          <w:lang w:val="de-CH"/>
        </w:rPr>
        <w:t xml:space="preserve"> seines au</w:t>
      </w:r>
      <w:r w:rsidR="005318D3">
        <w:rPr>
          <w:lang w:val="de-CH"/>
        </w:rPr>
        <w:t>s</w:t>
      </w:r>
      <w:r>
        <w:rPr>
          <w:lang w:val="de-CH"/>
        </w:rPr>
        <w:t>g</w:t>
      </w:r>
      <w:r w:rsidR="005318D3">
        <w:rPr>
          <w:lang w:val="de-CH"/>
        </w:rPr>
        <w:t>e</w:t>
      </w:r>
      <w:r>
        <w:rPr>
          <w:lang w:val="de-CH"/>
        </w:rPr>
        <w:t>wandert</w:t>
      </w:r>
      <w:r w:rsidR="005318D3">
        <w:rPr>
          <w:lang w:val="de-CH"/>
        </w:rPr>
        <w:t>e</w:t>
      </w:r>
      <w:r>
        <w:rPr>
          <w:lang w:val="de-CH"/>
        </w:rPr>
        <w:t xml:space="preserve">n </w:t>
      </w:r>
      <w:r w:rsidR="005318D3">
        <w:rPr>
          <w:lang w:val="de-CH"/>
        </w:rPr>
        <w:t>B</w:t>
      </w:r>
      <w:r>
        <w:rPr>
          <w:lang w:val="de-CH"/>
        </w:rPr>
        <w:t>ruders</w:t>
      </w:r>
      <w:r w:rsidR="00286361">
        <w:rPr>
          <w:lang w:val="de-CH"/>
        </w:rPr>
        <w:t>.</w:t>
      </w:r>
      <w:r w:rsidR="00F85C0C">
        <w:rPr>
          <w:lang w:val="de-CH"/>
        </w:rPr>
        <w:t xml:space="preserve"> </w:t>
      </w:r>
      <w:r w:rsidR="00286361">
        <w:rPr>
          <w:lang w:val="de-CH"/>
        </w:rPr>
        <w:t>Die Fahrhabe</w:t>
      </w:r>
      <w:r w:rsidR="00137C2C">
        <w:rPr>
          <w:lang w:val="de-CH"/>
        </w:rPr>
        <w:t xml:space="preserve"> und</w:t>
      </w:r>
      <w:r w:rsidR="00286361">
        <w:rPr>
          <w:lang w:val="de-CH"/>
        </w:rPr>
        <w:t xml:space="preserve"> das Landwirtschafts- Holz</w:t>
      </w:r>
      <w:r w:rsidR="001F5DBA">
        <w:rPr>
          <w:lang w:val="de-CH"/>
        </w:rPr>
        <w:t>-</w:t>
      </w:r>
      <w:r w:rsidR="00286361">
        <w:rPr>
          <w:lang w:val="de-CH"/>
        </w:rPr>
        <w:t xml:space="preserve"> und Rebland sowie die Anteile an den Liegenschaften w</w:t>
      </w:r>
      <w:r w:rsidR="001F5DBA">
        <w:rPr>
          <w:lang w:val="de-CH"/>
        </w:rPr>
        <w:t>u</w:t>
      </w:r>
      <w:r w:rsidR="00286361">
        <w:rPr>
          <w:lang w:val="de-CH"/>
        </w:rPr>
        <w:t>rd</w:t>
      </w:r>
      <w:r w:rsidR="001F5DBA">
        <w:rPr>
          <w:lang w:val="de-CH"/>
        </w:rPr>
        <w:t>e</w:t>
      </w:r>
      <w:r w:rsidR="0034182A">
        <w:rPr>
          <w:lang w:val="de-CH"/>
        </w:rPr>
        <w:t>n</w:t>
      </w:r>
      <w:r w:rsidR="00286361">
        <w:rPr>
          <w:lang w:val="de-CH"/>
        </w:rPr>
        <w:t xml:space="preserve"> unter den acht Geschwistern verteilt. D</w:t>
      </w:r>
      <w:r w:rsidR="005318D3">
        <w:rPr>
          <w:lang w:val="de-CH"/>
        </w:rPr>
        <w:t>ie Mutter Elisabeth Heuberger-Dahli erh</w:t>
      </w:r>
      <w:r w:rsidR="001F5DBA">
        <w:rPr>
          <w:lang w:val="de-CH"/>
        </w:rPr>
        <w:t>ie</w:t>
      </w:r>
      <w:r w:rsidR="005318D3">
        <w:rPr>
          <w:lang w:val="de-CH"/>
        </w:rPr>
        <w:t>lt das lebenslange Wohnrecht.</w:t>
      </w:r>
    </w:p>
    <w:p w14:paraId="68253CDE" w14:textId="206FAEC2" w:rsidR="00DF40AC" w:rsidRDefault="00F85C0C" w:rsidP="007C047D">
      <w:pPr>
        <w:rPr>
          <w:lang w:val="de-CH"/>
        </w:rPr>
      </w:pPr>
      <w:r>
        <w:rPr>
          <w:lang w:val="de-CH"/>
        </w:rPr>
        <w:t xml:space="preserve">Damit besass Johannes die eine Hälfte der Trotte, die andere gehörte weiterhin seinem Onkel Jakob Heuberger, Friedensrichter. </w:t>
      </w:r>
      <w:r w:rsidR="00CF6C42">
        <w:rPr>
          <w:lang w:val="de-CH"/>
        </w:rPr>
        <w:t xml:space="preserve">Gemäss </w:t>
      </w:r>
      <w:r>
        <w:rPr>
          <w:lang w:val="de-CH"/>
        </w:rPr>
        <w:t>Fert</w:t>
      </w:r>
      <w:r w:rsidR="00CF6C42">
        <w:rPr>
          <w:lang w:val="de-CH"/>
        </w:rPr>
        <w:t>igungs</w:t>
      </w:r>
      <w:r w:rsidR="008E4501">
        <w:rPr>
          <w:lang w:val="de-CH"/>
        </w:rPr>
        <w:t>-</w:t>
      </w:r>
      <w:r>
        <w:rPr>
          <w:lang w:val="de-CH"/>
        </w:rPr>
        <w:t>Prot</w:t>
      </w:r>
      <w:r w:rsidR="00CF6C42">
        <w:rPr>
          <w:lang w:val="de-CH"/>
        </w:rPr>
        <w:t xml:space="preserve">okoll Nummer </w:t>
      </w:r>
      <w:r>
        <w:rPr>
          <w:lang w:val="de-CH"/>
        </w:rPr>
        <w:t>12</w:t>
      </w:r>
      <w:r w:rsidR="00CF6C42">
        <w:rPr>
          <w:lang w:val="de-CH"/>
        </w:rPr>
        <w:t xml:space="preserve"> (Seite 177) verkaufte </w:t>
      </w:r>
      <w:r>
        <w:rPr>
          <w:lang w:val="de-CH"/>
        </w:rPr>
        <w:t xml:space="preserve">Johannes Heuberger </w:t>
      </w:r>
      <w:r w:rsidR="00CF6C42">
        <w:rPr>
          <w:lang w:val="de-CH"/>
        </w:rPr>
        <w:t xml:space="preserve">am 12.3.1863 </w:t>
      </w:r>
      <w:r>
        <w:rPr>
          <w:lang w:val="de-CH"/>
        </w:rPr>
        <w:t>seinen Anteil</w:t>
      </w:r>
      <w:r w:rsidR="002F1540">
        <w:rPr>
          <w:lang w:val="de-CH"/>
        </w:rPr>
        <w:t xml:space="preserve"> an Johann Jakob Kistler, Bärenwirt</w:t>
      </w:r>
      <w:r w:rsidR="00CF6C42">
        <w:rPr>
          <w:lang w:val="de-CH"/>
        </w:rPr>
        <w:t xml:space="preserve"> für Fr. 2'300.-</w:t>
      </w:r>
    </w:p>
    <w:p w14:paraId="32C0C1D2" w14:textId="16B50AF2" w:rsidR="001617FB" w:rsidRPr="001617FB" w:rsidRDefault="00CF6C42" w:rsidP="00EA3EFD">
      <w:pPr>
        <w:rPr>
          <w:i/>
          <w:iCs/>
          <w:lang w:val="de-CH"/>
        </w:rPr>
      </w:pPr>
      <w:r>
        <w:rPr>
          <w:i/>
          <w:iCs/>
          <w:lang w:val="de-CH"/>
        </w:rPr>
        <w:t>Anmerkung</w:t>
      </w:r>
      <w:r w:rsidR="001617FB" w:rsidRPr="001617FB">
        <w:rPr>
          <w:i/>
          <w:iCs/>
          <w:lang w:val="de-CH"/>
        </w:rPr>
        <w:t xml:space="preserve">: </w:t>
      </w:r>
      <w:r>
        <w:rPr>
          <w:i/>
          <w:iCs/>
          <w:lang w:val="de-CH"/>
        </w:rPr>
        <w:t xml:space="preserve">der ehemalige Gemeinderat </w:t>
      </w:r>
      <w:r w:rsidR="001617FB" w:rsidRPr="001617FB">
        <w:rPr>
          <w:i/>
          <w:iCs/>
          <w:lang w:val="de-CH"/>
        </w:rPr>
        <w:t>Johannes Heuberger ertrank 1878 im Fabrik</w:t>
      </w:r>
      <w:r>
        <w:rPr>
          <w:i/>
          <w:iCs/>
          <w:lang w:val="de-CH"/>
        </w:rPr>
        <w:t>k</w:t>
      </w:r>
      <w:r w:rsidR="001617FB" w:rsidRPr="001617FB">
        <w:rPr>
          <w:i/>
          <w:iCs/>
          <w:lang w:val="de-CH"/>
        </w:rPr>
        <w:t>anal in Aarburg</w:t>
      </w:r>
      <w:r>
        <w:rPr>
          <w:i/>
          <w:iCs/>
          <w:lang w:val="de-CH"/>
        </w:rPr>
        <w:t xml:space="preserve"> (siehe Familienregister 2, Seite 35). D</w:t>
      </w:r>
      <w:r w:rsidR="001617FB" w:rsidRPr="001617FB">
        <w:rPr>
          <w:i/>
          <w:iCs/>
          <w:lang w:val="de-CH"/>
        </w:rPr>
        <w:t>rei Jahre nach seinem Tod wandert</w:t>
      </w:r>
      <w:r w:rsidR="0016705D">
        <w:rPr>
          <w:i/>
          <w:iCs/>
          <w:lang w:val="de-CH"/>
        </w:rPr>
        <w:t>e</w:t>
      </w:r>
      <w:r w:rsidR="001617FB" w:rsidRPr="001617FB">
        <w:rPr>
          <w:i/>
          <w:iCs/>
          <w:lang w:val="de-CH"/>
        </w:rPr>
        <w:t xml:space="preserve"> die ganze Familie aus nach Amerika. Wahrscheinlich folgte die Witwe dem Ruf ihres Schwagers Heinrich Heuberger </w:t>
      </w:r>
      <w:r>
        <w:rPr>
          <w:i/>
          <w:iCs/>
          <w:lang w:val="de-CH"/>
        </w:rPr>
        <w:t xml:space="preserve">der </w:t>
      </w:r>
      <w:r w:rsidR="001617FB" w:rsidRPr="001617FB">
        <w:rPr>
          <w:i/>
          <w:iCs/>
          <w:lang w:val="de-CH"/>
        </w:rPr>
        <w:t>in Iowa</w:t>
      </w:r>
      <w:r>
        <w:rPr>
          <w:i/>
          <w:iCs/>
          <w:lang w:val="de-CH"/>
        </w:rPr>
        <w:t xml:space="preserve"> lebte</w:t>
      </w:r>
      <w:r w:rsidR="001617FB" w:rsidRPr="001617FB">
        <w:rPr>
          <w:i/>
          <w:iCs/>
          <w:lang w:val="de-CH"/>
        </w:rPr>
        <w:t>.</w:t>
      </w:r>
      <w:r w:rsidR="002214D6">
        <w:rPr>
          <w:i/>
          <w:iCs/>
          <w:lang w:val="de-CH"/>
        </w:rPr>
        <w:t xml:space="preserve"> (Anmerkung: von den Auswanderern wurden bis anhin keine Spuren gefunden).</w:t>
      </w:r>
    </w:p>
    <w:p w14:paraId="42B20D67" w14:textId="1C38AEB9" w:rsidR="008E4501" w:rsidRDefault="00CF6C42" w:rsidP="008E4501">
      <w:pPr>
        <w:rPr>
          <w:lang w:val="de-CH"/>
        </w:rPr>
      </w:pPr>
      <w:r>
        <w:rPr>
          <w:lang w:val="de-CH"/>
        </w:rPr>
        <w:t>In einer Teilungsschrift von 1873 wird ersichtlich was mit dem and</w:t>
      </w:r>
      <w:r w:rsidR="008E4501">
        <w:rPr>
          <w:lang w:val="de-CH"/>
        </w:rPr>
        <w:t>e</w:t>
      </w:r>
      <w:r>
        <w:rPr>
          <w:lang w:val="de-CH"/>
        </w:rPr>
        <w:t xml:space="preserve">ren Anteil der Trotte </w:t>
      </w:r>
      <w:r w:rsidR="008E4501">
        <w:rPr>
          <w:lang w:val="de-CH"/>
        </w:rPr>
        <w:t>gesch</w:t>
      </w:r>
      <w:r w:rsidR="0016705D">
        <w:rPr>
          <w:lang w:val="de-CH"/>
        </w:rPr>
        <w:t>ah</w:t>
      </w:r>
      <w:r w:rsidR="008E4501">
        <w:rPr>
          <w:lang w:val="de-CH"/>
        </w:rPr>
        <w:t xml:space="preserve"> </w:t>
      </w:r>
      <w:r>
        <w:rPr>
          <w:lang w:val="de-CH"/>
        </w:rPr>
        <w:t>(Fertigungs</w:t>
      </w:r>
      <w:r w:rsidR="008E4501">
        <w:rPr>
          <w:lang w:val="de-CH"/>
        </w:rPr>
        <w:t>-</w:t>
      </w:r>
      <w:r>
        <w:rPr>
          <w:lang w:val="de-CH"/>
        </w:rPr>
        <w:t>Protokoll Nummer 14, Seite 145)</w:t>
      </w:r>
      <w:r w:rsidR="008E4501">
        <w:rPr>
          <w:lang w:val="de-CH"/>
        </w:rPr>
        <w:t>. Jakob Heuberger (1850-1901), Sohn des gleichnamigen Friedensrichters, übernimmt den Anteil seines Vaters. Ein Auszug aus der umfangreichen Teilungsschrift beschreibt den Trottenanteil:</w:t>
      </w:r>
    </w:p>
    <w:p w14:paraId="0AF20A45" w14:textId="77777777" w:rsidR="007C047D" w:rsidRDefault="008E4501" w:rsidP="008E4501">
      <w:pPr>
        <w:rPr>
          <w:i/>
          <w:iCs/>
          <w:sz w:val="20"/>
          <w:szCs w:val="20"/>
          <w:lang w:val="de-CH"/>
        </w:rPr>
      </w:pPr>
      <w:r w:rsidRPr="006D2486">
        <w:rPr>
          <w:i/>
          <w:iCs/>
          <w:noProof/>
          <w:sz w:val="20"/>
          <w:szCs w:val="20"/>
          <w:lang w:val="de-CH"/>
        </w:rPr>
        <w:drawing>
          <wp:anchor distT="0" distB="0" distL="114300" distR="114300" simplePos="0" relativeHeight="251682816" behindDoc="0" locked="0" layoutInCell="1" allowOverlap="1" wp14:anchorId="106CD8F1" wp14:editId="0091DA70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411730" cy="1456055"/>
            <wp:effectExtent l="0" t="0" r="762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486">
        <w:rPr>
          <w:i/>
          <w:iCs/>
          <w:sz w:val="20"/>
          <w:szCs w:val="20"/>
          <w:lang w:val="de-CH"/>
        </w:rPr>
        <w:t>An Liegenschaften</w:t>
      </w:r>
    </w:p>
    <w:p w14:paraId="53E384AA" w14:textId="77777777" w:rsidR="007C047D" w:rsidRDefault="008E4501" w:rsidP="007C047D">
      <w:pPr>
        <w:rPr>
          <w:i/>
          <w:iCs/>
          <w:sz w:val="20"/>
          <w:szCs w:val="20"/>
          <w:lang w:val="de-CH"/>
        </w:rPr>
      </w:pPr>
      <w:r w:rsidRPr="006D2486">
        <w:rPr>
          <w:i/>
          <w:iCs/>
          <w:sz w:val="20"/>
          <w:szCs w:val="20"/>
          <w:lang w:val="de-CH"/>
        </w:rPr>
        <w:t>1, die Hälfte an einer Weintrotte mit zwei Trottbäumen</w:t>
      </w:r>
      <w:r w:rsidR="006D2486" w:rsidRPr="006D2486">
        <w:rPr>
          <w:i/>
          <w:iCs/>
          <w:sz w:val="20"/>
          <w:szCs w:val="20"/>
          <w:lang w:val="de-CH"/>
        </w:rPr>
        <w:br/>
      </w:r>
      <w:r w:rsidRPr="006D2486">
        <w:rPr>
          <w:i/>
          <w:iCs/>
          <w:sz w:val="20"/>
          <w:szCs w:val="20"/>
          <w:lang w:val="de-CH"/>
        </w:rPr>
        <w:t>5 Trottstanden, 2 Halbsaum, 2 Trottkübe</w:t>
      </w:r>
      <w:r w:rsidR="006D2486" w:rsidRPr="006D2486">
        <w:rPr>
          <w:i/>
          <w:iCs/>
          <w:sz w:val="20"/>
          <w:szCs w:val="20"/>
          <w:lang w:val="de-CH"/>
        </w:rPr>
        <w:t>ln</w:t>
      </w:r>
      <w:r w:rsidRPr="006D2486">
        <w:rPr>
          <w:i/>
          <w:iCs/>
          <w:sz w:val="20"/>
          <w:szCs w:val="20"/>
          <w:lang w:val="de-CH"/>
        </w:rPr>
        <w:t xml:space="preserve"> etc nebst dazu</w:t>
      </w:r>
      <w:r w:rsidR="006D2486" w:rsidRPr="006D2486">
        <w:rPr>
          <w:i/>
          <w:iCs/>
          <w:sz w:val="20"/>
          <w:szCs w:val="20"/>
          <w:lang w:val="de-CH"/>
        </w:rPr>
        <w:br/>
        <w:t>gehörigem Land un</w:t>
      </w:r>
      <w:r w:rsidR="007C047D">
        <w:rPr>
          <w:i/>
          <w:iCs/>
          <w:sz w:val="20"/>
          <w:szCs w:val="20"/>
          <w:lang w:val="de-CH"/>
        </w:rPr>
        <w:t>d</w:t>
      </w:r>
      <w:r w:rsidR="006D2486" w:rsidRPr="006D2486">
        <w:rPr>
          <w:i/>
          <w:iCs/>
          <w:sz w:val="20"/>
          <w:szCs w:val="20"/>
          <w:lang w:val="de-CH"/>
        </w:rPr>
        <w:t xml:space="preserve"> Trottenplaz. Ist im bran</w:t>
      </w:r>
      <w:r w:rsidR="007C047D">
        <w:rPr>
          <w:i/>
          <w:iCs/>
          <w:sz w:val="20"/>
          <w:szCs w:val="20"/>
          <w:lang w:val="de-CH"/>
        </w:rPr>
        <w:t>d</w:t>
      </w:r>
      <w:r w:rsidR="006D2486" w:rsidRPr="006D2486">
        <w:rPr>
          <w:i/>
          <w:iCs/>
          <w:sz w:val="20"/>
          <w:szCs w:val="20"/>
          <w:lang w:val="de-CH"/>
        </w:rPr>
        <w:t>asseku-</w:t>
      </w:r>
      <w:r w:rsidR="006D2486" w:rsidRPr="006D2486">
        <w:rPr>
          <w:i/>
          <w:iCs/>
          <w:sz w:val="20"/>
          <w:szCs w:val="20"/>
          <w:lang w:val="de-CH"/>
        </w:rPr>
        <w:br/>
        <w:t xml:space="preserve">ranzcataster zu </w:t>
      </w:r>
      <w:r w:rsidR="007C047D">
        <w:rPr>
          <w:i/>
          <w:iCs/>
          <w:sz w:val="20"/>
          <w:szCs w:val="20"/>
          <w:lang w:val="de-CH"/>
        </w:rPr>
        <w:t>b</w:t>
      </w:r>
      <w:r w:rsidR="006D2486" w:rsidRPr="006D2486">
        <w:rPr>
          <w:i/>
          <w:iCs/>
          <w:sz w:val="20"/>
          <w:szCs w:val="20"/>
          <w:lang w:val="de-CH"/>
        </w:rPr>
        <w:t>özen unter No.12 eingetragen, geschätzt</w:t>
      </w:r>
      <w:r w:rsidR="006D2486" w:rsidRPr="006D2486">
        <w:rPr>
          <w:i/>
          <w:iCs/>
          <w:sz w:val="20"/>
          <w:szCs w:val="20"/>
          <w:lang w:val="de-CH"/>
        </w:rPr>
        <w:br/>
        <w:t>um fr. 2850. und gegen brand</w:t>
      </w:r>
      <w:r w:rsidR="007C047D">
        <w:rPr>
          <w:i/>
          <w:iCs/>
          <w:sz w:val="20"/>
          <w:szCs w:val="20"/>
          <w:lang w:val="de-CH"/>
        </w:rPr>
        <w:t>t</w:t>
      </w:r>
      <w:r w:rsidR="006D2486" w:rsidRPr="006D2486">
        <w:rPr>
          <w:i/>
          <w:iCs/>
          <w:sz w:val="20"/>
          <w:szCs w:val="20"/>
          <w:lang w:val="de-CH"/>
        </w:rPr>
        <w:t>schaden versichert um fr. 2100</w:t>
      </w:r>
      <w:r w:rsidR="006D2486" w:rsidRPr="006D2486">
        <w:rPr>
          <w:i/>
          <w:iCs/>
          <w:sz w:val="20"/>
          <w:szCs w:val="20"/>
          <w:lang w:val="de-CH"/>
        </w:rPr>
        <w:br/>
        <w:t>ist zur Hälfte vertheilt mit Wittwe Verena Kistler z. Bären</w:t>
      </w:r>
      <w:r w:rsidR="007C047D">
        <w:rPr>
          <w:i/>
          <w:iCs/>
          <w:sz w:val="20"/>
          <w:szCs w:val="20"/>
          <w:lang w:val="de-CH"/>
        </w:rPr>
        <w:br/>
      </w:r>
    </w:p>
    <w:p w14:paraId="166801A3" w14:textId="5A654F03" w:rsidR="002F1540" w:rsidRDefault="00812BB5" w:rsidP="007C047D">
      <w:pPr>
        <w:rPr>
          <w:i/>
          <w:iCs/>
          <w:lang w:val="de-CH"/>
        </w:rPr>
      </w:pPr>
      <w:r w:rsidRPr="00812BB5">
        <w:rPr>
          <w:i/>
          <w:iCs/>
          <w:lang w:val="de-CH"/>
        </w:rPr>
        <w:t>Bild</w:t>
      </w:r>
      <w:r w:rsidR="007C047D">
        <w:rPr>
          <w:i/>
          <w:iCs/>
          <w:lang w:val="de-CH"/>
        </w:rPr>
        <w:t xml:space="preserve">: Auszug aus </w:t>
      </w:r>
      <w:r w:rsidR="007C047D" w:rsidRPr="007C047D">
        <w:rPr>
          <w:i/>
          <w:iCs/>
          <w:lang w:val="de-CH"/>
        </w:rPr>
        <w:t>Fertigungs-Protokoll Nummer 14, Seite 145</w:t>
      </w:r>
    </w:p>
    <w:p w14:paraId="0DFDE4AE" w14:textId="21946F70" w:rsidR="007C047D" w:rsidRDefault="007C047D" w:rsidP="007C047D">
      <w:pPr>
        <w:rPr>
          <w:lang w:val="de-CH"/>
        </w:rPr>
      </w:pPr>
      <w:r w:rsidRPr="00873E45">
        <w:rPr>
          <w:noProof/>
        </w:rPr>
        <w:drawing>
          <wp:anchor distT="0" distB="0" distL="114300" distR="114300" simplePos="0" relativeHeight="251683840" behindDoc="0" locked="0" layoutInCell="1" allowOverlap="1" wp14:anchorId="26AE60DE" wp14:editId="7C845899">
            <wp:simplePos x="0" y="0"/>
            <wp:positionH relativeFrom="column">
              <wp:posOffset>1456432</wp:posOffset>
            </wp:positionH>
            <wp:positionV relativeFrom="paragraph">
              <wp:posOffset>25400</wp:posOffset>
            </wp:positionV>
            <wp:extent cx="4220210" cy="1090295"/>
            <wp:effectExtent l="0" t="0" r="8890" b="0"/>
            <wp:wrapSquare wrapText="bothSides"/>
            <wp:docPr id="40" name="Picture 40" descr="D:\Users\Walter Amsler\Documents\History and Genealogy\Archive Bözen\Bözen Maps\Flurplan 1947\Capture_187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Walter Amsler\Documents\History and Genealogy\Archive Bözen\Bözen Maps\Flurplan 1947\Capture_1876_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209" w:rsidRPr="0052506E">
        <w:rPr>
          <w:u w:val="single"/>
          <w:lang w:val="de-CH"/>
        </w:rPr>
        <w:t>Lagerbuch 1876</w:t>
      </w:r>
      <w:r w:rsidR="007F11FC">
        <w:rPr>
          <w:u w:val="single"/>
          <w:lang w:val="de-CH"/>
        </w:rPr>
        <w:t>:</w:t>
      </w:r>
      <w:r w:rsidR="007F11FC">
        <w:rPr>
          <w:lang w:val="de-CH"/>
        </w:rPr>
        <w:t xml:space="preserve"> </w:t>
      </w:r>
      <w:r>
        <w:rPr>
          <w:lang w:val="de-CH"/>
        </w:rPr>
        <w:br/>
      </w:r>
      <w:r w:rsidR="007F11FC">
        <w:rPr>
          <w:lang w:val="de-CH"/>
        </w:rPr>
        <w:t xml:space="preserve">hier </w:t>
      </w:r>
      <w:r w:rsidR="0052506E" w:rsidRPr="00873E45">
        <w:rPr>
          <w:lang w:val="de-CH"/>
        </w:rPr>
        <w:t xml:space="preserve">finden wir die Trotte als </w:t>
      </w:r>
      <w:r>
        <w:rPr>
          <w:lang w:val="de-CH"/>
        </w:rPr>
        <w:t>Ge</w:t>
      </w:r>
      <w:r w:rsidR="002214D6">
        <w:rPr>
          <w:lang w:val="de-CH"/>
        </w:rPr>
        <w:t>b</w:t>
      </w:r>
      <w:r>
        <w:rPr>
          <w:lang w:val="de-CH"/>
        </w:rPr>
        <w:t xml:space="preserve">äude </w:t>
      </w:r>
      <w:r w:rsidR="002214D6">
        <w:rPr>
          <w:lang w:val="de-CH"/>
        </w:rPr>
        <w:t xml:space="preserve">mit Nummer </w:t>
      </w:r>
      <w:r w:rsidR="0052506E" w:rsidRPr="00873E45">
        <w:rPr>
          <w:lang w:val="de-CH"/>
        </w:rPr>
        <w:t>12</w:t>
      </w:r>
      <w:r>
        <w:rPr>
          <w:lang w:val="de-CH"/>
        </w:rPr>
        <w:t>.</w:t>
      </w:r>
    </w:p>
    <w:p w14:paraId="4A30E966" w14:textId="77777777" w:rsidR="007C047D" w:rsidRDefault="007C047D" w:rsidP="007C047D">
      <w:pPr>
        <w:rPr>
          <w:lang w:val="de-CH"/>
        </w:rPr>
      </w:pPr>
    </w:p>
    <w:p w14:paraId="1388E9DB" w14:textId="765639B6" w:rsidR="00121102" w:rsidRDefault="007C047D" w:rsidP="007C047D">
      <w:pPr>
        <w:rPr>
          <w:rFonts w:ascii="Calibri" w:eastAsia="Times New Roman" w:hAnsi="Calibri" w:cs="Times New Roman"/>
          <w:color w:val="000000"/>
          <w:lang w:val="de-CH"/>
        </w:rPr>
      </w:pPr>
      <w:r>
        <w:rPr>
          <w:lang w:val="de-CH"/>
        </w:rPr>
        <w:t>Eigentümer:</w:t>
      </w:r>
      <w:r>
        <w:rPr>
          <w:lang w:val="de-CH"/>
        </w:rPr>
        <w:br/>
      </w:r>
      <w:r w:rsidR="001617FB">
        <w:rPr>
          <w:rFonts w:ascii="Calibri" w:eastAsia="Times New Roman" w:hAnsi="Calibri" w:cs="Times New Roman"/>
          <w:color w:val="000000"/>
          <w:lang w:val="de-CH"/>
        </w:rPr>
        <w:t xml:space="preserve">1876 </w:t>
      </w:r>
      <w:r w:rsidR="00903209" w:rsidRPr="00903209">
        <w:rPr>
          <w:rFonts w:ascii="Calibri" w:eastAsia="Times New Roman" w:hAnsi="Calibri" w:cs="Times New Roman"/>
          <w:color w:val="000000"/>
          <w:lang w:val="de-CH"/>
        </w:rPr>
        <w:t>J</w:t>
      </w:r>
      <w:r w:rsidR="0034182A">
        <w:rPr>
          <w:rFonts w:ascii="Calibri" w:eastAsia="Times New Roman" w:hAnsi="Calibri" w:cs="Times New Roman"/>
          <w:color w:val="000000"/>
          <w:lang w:val="de-CH"/>
        </w:rPr>
        <w:t>akob</w:t>
      </w:r>
      <w:r w:rsidR="00903209" w:rsidRPr="00903209">
        <w:rPr>
          <w:rFonts w:ascii="Calibri" w:eastAsia="Times New Roman" w:hAnsi="Calibri" w:cs="Times New Roman"/>
          <w:color w:val="000000"/>
          <w:lang w:val="de-CH"/>
        </w:rPr>
        <w:t xml:space="preserve"> Heuberger, Gemeinderat und Frau </w:t>
      </w:r>
      <w:r w:rsidR="0052506E">
        <w:rPr>
          <w:rFonts w:ascii="Calibri" w:eastAsia="Times New Roman" w:hAnsi="Calibri" w:cs="Times New Roman"/>
          <w:color w:val="000000"/>
          <w:lang w:val="de-CH"/>
        </w:rPr>
        <w:t xml:space="preserve">Verena </w:t>
      </w:r>
      <w:r w:rsidR="00903209" w:rsidRPr="00903209">
        <w:rPr>
          <w:rFonts w:ascii="Calibri" w:eastAsia="Times New Roman" w:hAnsi="Calibri" w:cs="Times New Roman"/>
          <w:color w:val="000000"/>
          <w:lang w:val="de-CH"/>
        </w:rPr>
        <w:t>Kistler z</w:t>
      </w:r>
      <w:r w:rsidR="007F11FC">
        <w:rPr>
          <w:rFonts w:ascii="Calibri" w:eastAsia="Times New Roman" w:hAnsi="Calibri" w:cs="Times New Roman"/>
          <w:color w:val="000000"/>
          <w:lang w:val="de-CH"/>
        </w:rPr>
        <w:t xml:space="preserve">um </w:t>
      </w:r>
      <w:r w:rsidR="00903209" w:rsidRPr="00903209">
        <w:rPr>
          <w:rFonts w:ascii="Calibri" w:eastAsia="Times New Roman" w:hAnsi="Calibri" w:cs="Times New Roman"/>
          <w:color w:val="000000"/>
          <w:lang w:val="de-CH"/>
        </w:rPr>
        <w:t>Bären</w:t>
      </w:r>
      <w:r w:rsidR="0016705D">
        <w:rPr>
          <w:rFonts w:ascii="Calibri" w:eastAsia="Times New Roman" w:hAnsi="Calibri" w:cs="Times New Roman"/>
          <w:color w:val="000000"/>
          <w:lang w:val="de-CH"/>
        </w:rPr>
        <w:t xml:space="preserve"> (1826-1900)</w:t>
      </w:r>
      <w:r w:rsidR="00903209" w:rsidRPr="00903209">
        <w:rPr>
          <w:rFonts w:ascii="Calibri" w:eastAsia="Times New Roman" w:hAnsi="Calibri" w:cs="Times New Roman"/>
          <w:color w:val="000000"/>
          <w:lang w:val="de-CH"/>
        </w:rPr>
        <w:t xml:space="preserve"> </w:t>
      </w:r>
      <w:r w:rsidR="00903209" w:rsidRPr="00903209">
        <w:rPr>
          <w:rFonts w:ascii="Calibri" w:eastAsia="Times New Roman" w:hAnsi="Calibri" w:cs="Times New Roman"/>
          <w:color w:val="000000"/>
          <w:lang w:val="de-CH"/>
        </w:rPr>
        <w:br/>
        <w:t>1883 Witwe Anna Heuberger</w:t>
      </w:r>
      <w:r w:rsidR="007F11FC">
        <w:rPr>
          <w:rFonts w:ascii="Calibri" w:eastAsia="Times New Roman" w:hAnsi="Calibri" w:cs="Times New Roman"/>
          <w:color w:val="000000"/>
          <w:lang w:val="de-CH"/>
        </w:rPr>
        <w:t>-</w:t>
      </w:r>
      <w:r w:rsidR="00903209" w:rsidRPr="00903209">
        <w:rPr>
          <w:rFonts w:ascii="Calibri" w:eastAsia="Times New Roman" w:hAnsi="Calibri" w:cs="Times New Roman"/>
          <w:color w:val="000000"/>
          <w:lang w:val="de-CH"/>
        </w:rPr>
        <w:t>Baumann</w:t>
      </w:r>
      <w:r w:rsidR="007F11FC">
        <w:rPr>
          <w:rFonts w:ascii="Calibri" w:eastAsia="Times New Roman" w:hAnsi="Calibri" w:cs="Times New Roman"/>
          <w:color w:val="000000"/>
          <w:lang w:val="de-CH"/>
        </w:rPr>
        <w:t xml:space="preserve"> (1835-1896)</w:t>
      </w:r>
      <w:r w:rsidR="00903209" w:rsidRPr="00903209">
        <w:rPr>
          <w:rFonts w:ascii="Calibri" w:eastAsia="Times New Roman" w:hAnsi="Calibri" w:cs="Times New Roman"/>
          <w:color w:val="000000"/>
          <w:lang w:val="de-CH"/>
        </w:rPr>
        <w:br/>
        <w:t>1886 Jacob Kistler z</w:t>
      </w:r>
      <w:r w:rsidR="007F11FC">
        <w:rPr>
          <w:rFonts w:ascii="Calibri" w:eastAsia="Times New Roman" w:hAnsi="Calibri" w:cs="Times New Roman"/>
          <w:color w:val="000000"/>
          <w:lang w:val="de-CH"/>
        </w:rPr>
        <w:t>um</w:t>
      </w:r>
      <w:r w:rsidR="00903209" w:rsidRPr="00903209">
        <w:rPr>
          <w:rFonts w:ascii="Calibri" w:eastAsia="Times New Roman" w:hAnsi="Calibri" w:cs="Times New Roman"/>
          <w:color w:val="000000"/>
          <w:lang w:val="de-CH"/>
        </w:rPr>
        <w:t xml:space="preserve"> Bären</w:t>
      </w:r>
      <w:r w:rsidR="0016705D">
        <w:rPr>
          <w:rFonts w:ascii="Calibri" w:eastAsia="Times New Roman" w:hAnsi="Calibri" w:cs="Times New Roman"/>
          <w:color w:val="000000"/>
          <w:lang w:val="de-CH"/>
        </w:rPr>
        <w:t xml:space="preserve"> (1852-1915)</w:t>
      </w:r>
      <w:r w:rsidR="00903209" w:rsidRPr="00903209">
        <w:rPr>
          <w:rFonts w:ascii="Calibri" w:eastAsia="Times New Roman" w:hAnsi="Calibri" w:cs="Times New Roman"/>
          <w:color w:val="000000"/>
          <w:lang w:val="de-CH"/>
        </w:rPr>
        <w:br/>
        <w:t>1891 Jakob Bra</w:t>
      </w:r>
      <w:r w:rsidR="001617FB">
        <w:rPr>
          <w:rFonts w:ascii="Calibri" w:eastAsia="Times New Roman" w:hAnsi="Calibri" w:cs="Times New Roman"/>
          <w:color w:val="000000"/>
          <w:lang w:val="de-CH"/>
        </w:rPr>
        <w:t>c</w:t>
      </w:r>
      <w:r w:rsidR="00903209" w:rsidRPr="00903209">
        <w:rPr>
          <w:rFonts w:ascii="Calibri" w:eastAsia="Times New Roman" w:hAnsi="Calibri" w:cs="Times New Roman"/>
          <w:color w:val="000000"/>
          <w:lang w:val="de-CH"/>
        </w:rPr>
        <w:t>k-Baumann</w:t>
      </w:r>
      <w:r w:rsidR="0016705D">
        <w:rPr>
          <w:rFonts w:ascii="Calibri" w:eastAsia="Times New Roman" w:hAnsi="Calibri" w:cs="Times New Roman"/>
          <w:color w:val="000000"/>
          <w:lang w:val="de-CH"/>
        </w:rPr>
        <w:t>, Gemeindeamman (1867-1922)</w:t>
      </w:r>
      <w:r w:rsidR="00121102">
        <w:rPr>
          <w:rFonts w:ascii="Calibri" w:eastAsia="Times New Roman" w:hAnsi="Calibri" w:cs="Times New Roman"/>
          <w:color w:val="000000"/>
          <w:lang w:val="de-CH"/>
        </w:rPr>
        <w:br/>
        <w:t>1923 Traugo</w:t>
      </w:r>
      <w:r>
        <w:rPr>
          <w:rFonts w:ascii="Calibri" w:eastAsia="Times New Roman" w:hAnsi="Calibri" w:cs="Times New Roman"/>
          <w:color w:val="000000"/>
          <w:lang w:val="de-CH"/>
        </w:rPr>
        <w:t>t</w:t>
      </w:r>
      <w:r w:rsidR="00121102">
        <w:rPr>
          <w:rFonts w:ascii="Calibri" w:eastAsia="Times New Roman" w:hAnsi="Calibri" w:cs="Times New Roman"/>
          <w:color w:val="000000"/>
          <w:lang w:val="de-CH"/>
        </w:rPr>
        <w:t>t Brack</w:t>
      </w:r>
      <w:r w:rsidR="0016705D">
        <w:rPr>
          <w:rFonts w:ascii="Calibri" w:eastAsia="Times New Roman" w:hAnsi="Calibri" w:cs="Times New Roman"/>
          <w:color w:val="000000"/>
          <w:lang w:val="de-CH"/>
        </w:rPr>
        <w:t xml:space="preserve">-Pfister </w:t>
      </w:r>
      <w:r w:rsidR="00121102">
        <w:rPr>
          <w:rFonts w:ascii="Calibri" w:eastAsia="Times New Roman" w:hAnsi="Calibri" w:cs="Times New Roman"/>
          <w:color w:val="000000"/>
          <w:lang w:val="de-CH"/>
        </w:rPr>
        <w:t>«Kronenwirts» (1895-1963)</w:t>
      </w:r>
    </w:p>
    <w:p w14:paraId="3A98E5CF" w14:textId="47D41005" w:rsidR="0016705D" w:rsidRDefault="00121102" w:rsidP="008F359B">
      <w:pPr>
        <w:rPr>
          <w:rFonts w:ascii="Calibri" w:eastAsia="Times New Roman" w:hAnsi="Calibri" w:cs="Times New Roman"/>
          <w:color w:val="000000"/>
          <w:lang w:val="de-CH"/>
        </w:rPr>
      </w:pPr>
      <w:r w:rsidRPr="007C047D">
        <w:rPr>
          <w:lang w:val="de-CH"/>
        </w:rPr>
        <w:t xml:space="preserve">Im </w:t>
      </w:r>
      <w:r w:rsidR="0052506E" w:rsidRPr="007C047D">
        <w:rPr>
          <w:lang w:val="de-CH"/>
        </w:rPr>
        <w:t xml:space="preserve">Lagerbuch von 1899 </w:t>
      </w:r>
      <w:r w:rsidRPr="007C047D">
        <w:rPr>
          <w:lang w:val="de-CH"/>
        </w:rPr>
        <w:t>wurde die</w:t>
      </w:r>
      <w:r w:rsidR="0052506E" w:rsidRPr="007C047D">
        <w:rPr>
          <w:lang w:val="de-CH"/>
        </w:rPr>
        <w:t xml:space="preserve"> Trotte </w:t>
      </w:r>
      <w:r w:rsidRPr="007C047D">
        <w:rPr>
          <w:lang w:val="de-CH"/>
        </w:rPr>
        <w:t>als Nummer 59 aufgeführt</w:t>
      </w:r>
      <w:r w:rsidR="007C047D">
        <w:rPr>
          <w:lang w:val="de-CH"/>
        </w:rPr>
        <w:t xml:space="preserve"> (heute Versicherungsnummer 2059)</w:t>
      </w:r>
      <w:r w:rsidRPr="007C047D">
        <w:rPr>
          <w:lang w:val="de-CH"/>
        </w:rPr>
        <w:t xml:space="preserve">. Die anteilsmässigen Besitzer </w:t>
      </w:r>
      <w:r w:rsidR="007C047D">
        <w:rPr>
          <w:lang w:val="de-CH"/>
        </w:rPr>
        <w:t>waren</w:t>
      </w:r>
      <w:r w:rsidRPr="007C047D">
        <w:rPr>
          <w:lang w:val="de-CH"/>
        </w:rPr>
        <w:t xml:space="preserve"> Jakob </w:t>
      </w:r>
      <w:r w:rsidRPr="007C047D">
        <w:rPr>
          <w:rFonts w:ascii="Calibri" w:eastAsia="Times New Roman" w:hAnsi="Calibri" w:cs="Times New Roman"/>
          <w:color w:val="000000"/>
          <w:lang w:val="de-CH"/>
        </w:rPr>
        <w:t xml:space="preserve">Kistler, Bären und Jakob Brack-Baumann. </w:t>
      </w:r>
      <w:r w:rsidR="008F359B">
        <w:rPr>
          <w:rFonts w:ascii="Calibri" w:eastAsia="Times New Roman" w:hAnsi="Calibri" w:cs="Times New Roman"/>
          <w:color w:val="000000"/>
          <w:lang w:val="de-CH"/>
        </w:rPr>
        <w:t>Später erwarb Traugott Brack-Pfister die Anteile der Kistler und wurde so zum alleinigen Besitzer der Trotte.</w:t>
      </w:r>
    </w:p>
    <w:p w14:paraId="42147058" w14:textId="77777777" w:rsidR="008F359B" w:rsidRDefault="008F359B" w:rsidP="007C047D">
      <w:pPr>
        <w:rPr>
          <w:lang w:val="de-CH"/>
        </w:rPr>
      </w:pPr>
    </w:p>
    <w:p w14:paraId="2758C2E6" w14:textId="47FCA360" w:rsidR="00121102" w:rsidRDefault="00121102" w:rsidP="007C047D">
      <w:pPr>
        <w:rPr>
          <w:lang w:val="de-CH"/>
        </w:rPr>
      </w:pPr>
      <w:bookmarkStart w:id="0" w:name="_GoBack"/>
      <w:bookmarkEnd w:id="0"/>
      <w:r>
        <w:rPr>
          <w:lang w:val="de-CH"/>
        </w:rPr>
        <w:t xml:space="preserve">© Walter Amsler </w:t>
      </w: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</w:r>
      <w:hyperlink r:id="rId15" w:history="1">
        <w:r w:rsidRPr="00DC0B9E">
          <w:rPr>
            <w:rStyle w:val="Hyperlink"/>
            <w:lang w:val="de-CH"/>
          </w:rPr>
          <w:t>www.bigamsler.ch</w:t>
        </w:r>
      </w:hyperlink>
      <w:r>
        <w:rPr>
          <w:lang w:val="de-CH"/>
        </w:rPr>
        <w:tab/>
      </w:r>
      <w:r>
        <w:rPr>
          <w:lang w:val="de-CH"/>
        </w:rPr>
        <w:tab/>
        <w:t xml:space="preserve">Version </w:t>
      </w:r>
      <w:r w:rsidR="007C047D">
        <w:rPr>
          <w:lang w:val="de-CH"/>
        </w:rPr>
        <w:t>1</w:t>
      </w:r>
      <w:r>
        <w:rPr>
          <w:lang w:val="de-CH"/>
        </w:rPr>
        <w:t xml:space="preserve"> – Ju</w:t>
      </w:r>
      <w:r w:rsidR="007C047D">
        <w:rPr>
          <w:lang w:val="de-CH"/>
        </w:rPr>
        <w:t>l</w:t>
      </w:r>
      <w:r>
        <w:rPr>
          <w:lang w:val="de-CH"/>
        </w:rPr>
        <w:t>i 2022</w:t>
      </w:r>
    </w:p>
    <w:sectPr w:rsidR="00121102" w:rsidSect="00E61A76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815592" w14:textId="77777777" w:rsidR="00AC0D49" w:rsidRDefault="00AC0D49" w:rsidP="007D054A">
      <w:pPr>
        <w:spacing w:after="0" w:line="240" w:lineRule="auto"/>
      </w:pPr>
      <w:r>
        <w:separator/>
      </w:r>
    </w:p>
  </w:endnote>
  <w:endnote w:type="continuationSeparator" w:id="0">
    <w:p w14:paraId="4AD7825E" w14:textId="77777777" w:rsidR="00AC0D49" w:rsidRDefault="00AC0D49" w:rsidP="007D0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9E92CF" w14:textId="77777777" w:rsidR="00AC0D49" w:rsidRDefault="00AC0D49" w:rsidP="007D054A">
      <w:pPr>
        <w:spacing w:after="0" w:line="240" w:lineRule="auto"/>
      </w:pPr>
      <w:r>
        <w:separator/>
      </w:r>
    </w:p>
  </w:footnote>
  <w:footnote w:type="continuationSeparator" w:id="0">
    <w:p w14:paraId="34180E28" w14:textId="77777777" w:rsidR="00AC0D49" w:rsidRDefault="00AC0D49" w:rsidP="007D05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51B80"/>
    <w:multiLevelType w:val="hybridMultilevel"/>
    <w:tmpl w:val="4920D5A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A2314"/>
    <w:multiLevelType w:val="hybridMultilevel"/>
    <w:tmpl w:val="8B665856"/>
    <w:lvl w:ilvl="0" w:tplc="663C9722">
      <w:start w:val="1876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0600C"/>
    <w:multiLevelType w:val="hybridMultilevel"/>
    <w:tmpl w:val="E30841B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2814D6"/>
    <w:multiLevelType w:val="hybridMultilevel"/>
    <w:tmpl w:val="21762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6D53A6"/>
    <w:multiLevelType w:val="hybridMultilevel"/>
    <w:tmpl w:val="7A9EA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F143DE"/>
    <w:multiLevelType w:val="hybridMultilevel"/>
    <w:tmpl w:val="577A3FE0"/>
    <w:lvl w:ilvl="0" w:tplc="0A1059B8">
      <w:start w:val="1876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308"/>
    <w:rsid w:val="000111E3"/>
    <w:rsid w:val="00014E16"/>
    <w:rsid w:val="00016CDE"/>
    <w:rsid w:val="000215DA"/>
    <w:rsid w:val="000222BC"/>
    <w:rsid w:val="000305CA"/>
    <w:rsid w:val="000373E8"/>
    <w:rsid w:val="000707CF"/>
    <w:rsid w:val="00075364"/>
    <w:rsid w:val="00083466"/>
    <w:rsid w:val="00085A11"/>
    <w:rsid w:val="000A231F"/>
    <w:rsid w:val="000A4B12"/>
    <w:rsid w:val="000B0330"/>
    <w:rsid w:val="000B74C1"/>
    <w:rsid w:val="000E0549"/>
    <w:rsid w:val="000E51B5"/>
    <w:rsid w:val="000F5DB3"/>
    <w:rsid w:val="00103BC3"/>
    <w:rsid w:val="001157AB"/>
    <w:rsid w:val="00121102"/>
    <w:rsid w:val="00122DCE"/>
    <w:rsid w:val="00137C2C"/>
    <w:rsid w:val="00142FE6"/>
    <w:rsid w:val="001617FB"/>
    <w:rsid w:val="0016705D"/>
    <w:rsid w:val="001822E6"/>
    <w:rsid w:val="001A1A07"/>
    <w:rsid w:val="001B36DB"/>
    <w:rsid w:val="001D5144"/>
    <w:rsid w:val="001D74B6"/>
    <w:rsid w:val="001E4538"/>
    <w:rsid w:val="001E7A25"/>
    <w:rsid w:val="001F4308"/>
    <w:rsid w:val="001F5DBA"/>
    <w:rsid w:val="00200EE4"/>
    <w:rsid w:val="00213BB3"/>
    <w:rsid w:val="002214D6"/>
    <w:rsid w:val="00221C7C"/>
    <w:rsid w:val="00221DE3"/>
    <w:rsid w:val="002238BD"/>
    <w:rsid w:val="00233F97"/>
    <w:rsid w:val="00245520"/>
    <w:rsid w:val="00247379"/>
    <w:rsid w:val="002474CE"/>
    <w:rsid w:val="00257199"/>
    <w:rsid w:val="00257BAE"/>
    <w:rsid w:val="00262956"/>
    <w:rsid w:val="00262AF5"/>
    <w:rsid w:val="00267BC3"/>
    <w:rsid w:val="002768C8"/>
    <w:rsid w:val="00280D88"/>
    <w:rsid w:val="002838B2"/>
    <w:rsid w:val="00286361"/>
    <w:rsid w:val="002A3AF8"/>
    <w:rsid w:val="002B2B1D"/>
    <w:rsid w:val="002B2DB7"/>
    <w:rsid w:val="002C1343"/>
    <w:rsid w:val="002D60D6"/>
    <w:rsid w:val="002E0A93"/>
    <w:rsid w:val="002E346E"/>
    <w:rsid w:val="002E4096"/>
    <w:rsid w:val="002F1540"/>
    <w:rsid w:val="002F26CB"/>
    <w:rsid w:val="003076B0"/>
    <w:rsid w:val="00315809"/>
    <w:rsid w:val="00315AAE"/>
    <w:rsid w:val="00322E3D"/>
    <w:rsid w:val="00324720"/>
    <w:rsid w:val="00326306"/>
    <w:rsid w:val="00327511"/>
    <w:rsid w:val="00331597"/>
    <w:rsid w:val="00335436"/>
    <w:rsid w:val="003376F5"/>
    <w:rsid w:val="0034182A"/>
    <w:rsid w:val="0034574B"/>
    <w:rsid w:val="00352407"/>
    <w:rsid w:val="0035263B"/>
    <w:rsid w:val="003570B8"/>
    <w:rsid w:val="0036525A"/>
    <w:rsid w:val="003716B7"/>
    <w:rsid w:val="0037367B"/>
    <w:rsid w:val="003759DE"/>
    <w:rsid w:val="003805C7"/>
    <w:rsid w:val="003839FE"/>
    <w:rsid w:val="003938BE"/>
    <w:rsid w:val="003B027A"/>
    <w:rsid w:val="003B459D"/>
    <w:rsid w:val="003C46E5"/>
    <w:rsid w:val="003F0964"/>
    <w:rsid w:val="003F4E73"/>
    <w:rsid w:val="003F602E"/>
    <w:rsid w:val="00410837"/>
    <w:rsid w:val="00413F12"/>
    <w:rsid w:val="0041571B"/>
    <w:rsid w:val="00425D9F"/>
    <w:rsid w:val="004302F7"/>
    <w:rsid w:val="00433CA0"/>
    <w:rsid w:val="00435B51"/>
    <w:rsid w:val="004474D3"/>
    <w:rsid w:val="004512C7"/>
    <w:rsid w:val="004522E2"/>
    <w:rsid w:val="004911DD"/>
    <w:rsid w:val="00491A5C"/>
    <w:rsid w:val="00493206"/>
    <w:rsid w:val="004A5346"/>
    <w:rsid w:val="004A5636"/>
    <w:rsid w:val="004B5DB6"/>
    <w:rsid w:val="004C4CC3"/>
    <w:rsid w:val="004C4DD1"/>
    <w:rsid w:val="004C63E5"/>
    <w:rsid w:val="004D1B19"/>
    <w:rsid w:val="004E2F67"/>
    <w:rsid w:val="004F4465"/>
    <w:rsid w:val="004F65C6"/>
    <w:rsid w:val="004F66B0"/>
    <w:rsid w:val="00504459"/>
    <w:rsid w:val="00521458"/>
    <w:rsid w:val="0052209C"/>
    <w:rsid w:val="0052506E"/>
    <w:rsid w:val="005318D3"/>
    <w:rsid w:val="0053192C"/>
    <w:rsid w:val="005370B5"/>
    <w:rsid w:val="005560ED"/>
    <w:rsid w:val="00561251"/>
    <w:rsid w:val="0056404D"/>
    <w:rsid w:val="00565320"/>
    <w:rsid w:val="0057418C"/>
    <w:rsid w:val="00574F4B"/>
    <w:rsid w:val="00582165"/>
    <w:rsid w:val="00587057"/>
    <w:rsid w:val="00591E64"/>
    <w:rsid w:val="005A1AAF"/>
    <w:rsid w:val="005C45F4"/>
    <w:rsid w:val="005F17B9"/>
    <w:rsid w:val="005F498B"/>
    <w:rsid w:val="00602FBE"/>
    <w:rsid w:val="006117EF"/>
    <w:rsid w:val="00627C5F"/>
    <w:rsid w:val="00635811"/>
    <w:rsid w:val="006469C1"/>
    <w:rsid w:val="006606F5"/>
    <w:rsid w:val="00673836"/>
    <w:rsid w:val="0069061D"/>
    <w:rsid w:val="00697211"/>
    <w:rsid w:val="006A43CE"/>
    <w:rsid w:val="006B4AF9"/>
    <w:rsid w:val="006D2486"/>
    <w:rsid w:val="006D3AE1"/>
    <w:rsid w:val="006D3BE3"/>
    <w:rsid w:val="006D6D92"/>
    <w:rsid w:val="006E5F18"/>
    <w:rsid w:val="006F259E"/>
    <w:rsid w:val="006F5364"/>
    <w:rsid w:val="006F6AD2"/>
    <w:rsid w:val="00707F97"/>
    <w:rsid w:val="00710E40"/>
    <w:rsid w:val="0072251B"/>
    <w:rsid w:val="00726C5D"/>
    <w:rsid w:val="007334EE"/>
    <w:rsid w:val="00740F46"/>
    <w:rsid w:val="00754F24"/>
    <w:rsid w:val="00765701"/>
    <w:rsid w:val="00770D80"/>
    <w:rsid w:val="00770ED3"/>
    <w:rsid w:val="0079546B"/>
    <w:rsid w:val="007B2C64"/>
    <w:rsid w:val="007B5232"/>
    <w:rsid w:val="007C047D"/>
    <w:rsid w:val="007C388B"/>
    <w:rsid w:val="007C4A89"/>
    <w:rsid w:val="007D054A"/>
    <w:rsid w:val="007D28D9"/>
    <w:rsid w:val="007E1172"/>
    <w:rsid w:val="007F11FC"/>
    <w:rsid w:val="00801F50"/>
    <w:rsid w:val="008070B5"/>
    <w:rsid w:val="00812BB5"/>
    <w:rsid w:val="008153B2"/>
    <w:rsid w:val="0082568E"/>
    <w:rsid w:val="00827EF4"/>
    <w:rsid w:val="00833116"/>
    <w:rsid w:val="008337BA"/>
    <w:rsid w:val="00836DBD"/>
    <w:rsid w:val="00843969"/>
    <w:rsid w:val="008462FE"/>
    <w:rsid w:val="00846711"/>
    <w:rsid w:val="00861D9A"/>
    <w:rsid w:val="00873E45"/>
    <w:rsid w:val="00876EFD"/>
    <w:rsid w:val="008771C7"/>
    <w:rsid w:val="00882928"/>
    <w:rsid w:val="00896B31"/>
    <w:rsid w:val="00896DF9"/>
    <w:rsid w:val="008A2CB3"/>
    <w:rsid w:val="008B61E2"/>
    <w:rsid w:val="008E4501"/>
    <w:rsid w:val="008E7D9F"/>
    <w:rsid w:val="008F26F6"/>
    <w:rsid w:val="008F359B"/>
    <w:rsid w:val="008F5CDC"/>
    <w:rsid w:val="00902CC1"/>
    <w:rsid w:val="00903209"/>
    <w:rsid w:val="00917398"/>
    <w:rsid w:val="00920D44"/>
    <w:rsid w:val="00925049"/>
    <w:rsid w:val="00933C16"/>
    <w:rsid w:val="00952B2E"/>
    <w:rsid w:val="0095432B"/>
    <w:rsid w:val="00955932"/>
    <w:rsid w:val="00961809"/>
    <w:rsid w:val="0096410F"/>
    <w:rsid w:val="00974E71"/>
    <w:rsid w:val="009A7F7D"/>
    <w:rsid w:val="009D2EB3"/>
    <w:rsid w:val="009E3B1F"/>
    <w:rsid w:val="009E4A62"/>
    <w:rsid w:val="009F0822"/>
    <w:rsid w:val="009F28A3"/>
    <w:rsid w:val="009F6D43"/>
    <w:rsid w:val="00A032B6"/>
    <w:rsid w:val="00A06CED"/>
    <w:rsid w:val="00A133BF"/>
    <w:rsid w:val="00A3060E"/>
    <w:rsid w:val="00A34ED8"/>
    <w:rsid w:val="00A354FA"/>
    <w:rsid w:val="00A4096B"/>
    <w:rsid w:val="00A40C3B"/>
    <w:rsid w:val="00A40EC4"/>
    <w:rsid w:val="00A46A73"/>
    <w:rsid w:val="00A534A0"/>
    <w:rsid w:val="00A56309"/>
    <w:rsid w:val="00A62701"/>
    <w:rsid w:val="00A762C5"/>
    <w:rsid w:val="00A775D2"/>
    <w:rsid w:val="00A77907"/>
    <w:rsid w:val="00A803C3"/>
    <w:rsid w:val="00A92BFA"/>
    <w:rsid w:val="00A933D4"/>
    <w:rsid w:val="00AA3750"/>
    <w:rsid w:val="00AA70D7"/>
    <w:rsid w:val="00AB316C"/>
    <w:rsid w:val="00AB5248"/>
    <w:rsid w:val="00AC0D49"/>
    <w:rsid w:val="00AC1752"/>
    <w:rsid w:val="00AC18DE"/>
    <w:rsid w:val="00AE01CD"/>
    <w:rsid w:val="00AF072E"/>
    <w:rsid w:val="00AF2E18"/>
    <w:rsid w:val="00AF582C"/>
    <w:rsid w:val="00B00483"/>
    <w:rsid w:val="00B0459A"/>
    <w:rsid w:val="00B2246C"/>
    <w:rsid w:val="00B3013E"/>
    <w:rsid w:val="00B32009"/>
    <w:rsid w:val="00B372EB"/>
    <w:rsid w:val="00B60488"/>
    <w:rsid w:val="00B60B10"/>
    <w:rsid w:val="00B66232"/>
    <w:rsid w:val="00B67B1D"/>
    <w:rsid w:val="00B75CFC"/>
    <w:rsid w:val="00B77501"/>
    <w:rsid w:val="00B84AA4"/>
    <w:rsid w:val="00B9022D"/>
    <w:rsid w:val="00B9081F"/>
    <w:rsid w:val="00B947A4"/>
    <w:rsid w:val="00BA3C63"/>
    <w:rsid w:val="00BA46CB"/>
    <w:rsid w:val="00BA6E21"/>
    <w:rsid w:val="00BC2FCB"/>
    <w:rsid w:val="00BD18C8"/>
    <w:rsid w:val="00BD7598"/>
    <w:rsid w:val="00BE556B"/>
    <w:rsid w:val="00BF6460"/>
    <w:rsid w:val="00C14EA9"/>
    <w:rsid w:val="00C24E6E"/>
    <w:rsid w:val="00C27AA3"/>
    <w:rsid w:val="00C27DCB"/>
    <w:rsid w:val="00C31D8C"/>
    <w:rsid w:val="00C32CAA"/>
    <w:rsid w:val="00C369A8"/>
    <w:rsid w:val="00C40B9B"/>
    <w:rsid w:val="00C41149"/>
    <w:rsid w:val="00C42CD0"/>
    <w:rsid w:val="00C56AB7"/>
    <w:rsid w:val="00C80D44"/>
    <w:rsid w:val="00C814AC"/>
    <w:rsid w:val="00C81CFD"/>
    <w:rsid w:val="00C95B0C"/>
    <w:rsid w:val="00CB0801"/>
    <w:rsid w:val="00CD32D4"/>
    <w:rsid w:val="00CD7339"/>
    <w:rsid w:val="00CE525C"/>
    <w:rsid w:val="00CE6006"/>
    <w:rsid w:val="00CF07B0"/>
    <w:rsid w:val="00CF288A"/>
    <w:rsid w:val="00CF6C42"/>
    <w:rsid w:val="00D00F81"/>
    <w:rsid w:val="00D16D5E"/>
    <w:rsid w:val="00D223F1"/>
    <w:rsid w:val="00D25DF4"/>
    <w:rsid w:val="00D27CF6"/>
    <w:rsid w:val="00D3084B"/>
    <w:rsid w:val="00D400AD"/>
    <w:rsid w:val="00D404B8"/>
    <w:rsid w:val="00D438AF"/>
    <w:rsid w:val="00D530CF"/>
    <w:rsid w:val="00D56954"/>
    <w:rsid w:val="00D701E5"/>
    <w:rsid w:val="00DA4479"/>
    <w:rsid w:val="00DC48DB"/>
    <w:rsid w:val="00DC7BCC"/>
    <w:rsid w:val="00DD069A"/>
    <w:rsid w:val="00DD2E6B"/>
    <w:rsid w:val="00DF3F14"/>
    <w:rsid w:val="00DF40AC"/>
    <w:rsid w:val="00DF51CE"/>
    <w:rsid w:val="00E03435"/>
    <w:rsid w:val="00E0511C"/>
    <w:rsid w:val="00E10DD3"/>
    <w:rsid w:val="00E14F33"/>
    <w:rsid w:val="00E5291A"/>
    <w:rsid w:val="00E607A1"/>
    <w:rsid w:val="00E61A76"/>
    <w:rsid w:val="00E61B7C"/>
    <w:rsid w:val="00E6772D"/>
    <w:rsid w:val="00E907D7"/>
    <w:rsid w:val="00E9337F"/>
    <w:rsid w:val="00EA3EFD"/>
    <w:rsid w:val="00EA57A8"/>
    <w:rsid w:val="00EB0AF6"/>
    <w:rsid w:val="00EC1E71"/>
    <w:rsid w:val="00EC5A52"/>
    <w:rsid w:val="00EF130C"/>
    <w:rsid w:val="00EF1C14"/>
    <w:rsid w:val="00F010DB"/>
    <w:rsid w:val="00F01C3A"/>
    <w:rsid w:val="00F1188D"/>
    <w:rsid w:val="00F309D1"/>
    <w:rsid w:val="00F40590"/>
    <w:rsid w:val="00F41B16"/>
    <w:rsid w:val="00F45294"/>
    <w:rsid w:val="00F46FB6"/>
    <w:rsid w:val="00F476C9"/>
    <w:rsid w:val="00F50410"/>
    <w:rsid w:val="00F51DCE"/>
    <w:rsid w:val="00F6579F"/>
    <w:rsid w:val="00F66492"/>
    <w:rsid w:val="00F85C0C"/>
    <w:rsid w:val="00F87BE3"/>
    <w:rsid w:val="00F92B79"/>
    <w:rsid w:val="00FA380F"/>
    <w:rsid w:val="00FB39E5"/>
    <w:rsid w:val="00FB7B0E"/>
    <w:rsid w:val="00FC56A5"/>
    <w:rsid w:val="00FD29C1"/>
    <w:rsid w:val="00FD4804"/>
    <w:rsid w:val="00FD4891"/>
    <w:rsid w:val="00FD4AE8"/>
    <w:rsid w:val="00FD4BD4"/>
    <w:rsid w:val="00FF159C"/>
    <w:rsid w:val="00FF4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18FE55"/>
  <w15:chartTrackingRefBased/>
  <w15:docId w15:val="{AA5BA382-4051-41B8-92D3-BB66E9CB8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3C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7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75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76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00E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0EE4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D054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D054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D05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http://www.bigamsler.ch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12DB1-6C54-470A-A3D1-F51BDC311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736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amsler</dc:creator>
  <cp:keywords/>
  <dc:description/>
  <cp:lastModifiedBy>walter amsler</cp:lastModifiedBy>
  <cp:revision>5</cp:revision>
  <cp:lastPrinted>2022-07-11T20:19:00Z</cp:lastPrinted>
  <dcterms:created xsi:type="dcterms:W3CDTF">2022-07-21T13:29:00Z</dcterms:created>
  <dcterms:modified xsi:type="dcterms:W3CDTF">2022-07-22T13:39:00Z</dcterms:modified>
</cp:coreProperties>
</file>